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ind w:left="0" w:right="112"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ATA DA REUNIÃO INICIAL COM A EMPRESA CONTRATADA PARA REALIZAÇÃO DE SERVIÇOS TOPOGRÁFICOS JUNTO AO CIMMVI - CONSÓRCIO INTERMUNICIPAL E MULTIFINALITÁRIO DOS MUNICÍPIOS VALE DO ITAPECERICA.</w:t>
      </w:r>
    </w:p>
    <w:p w:rsidR="00000000" w:rsidDel="00000000" w:rsidP="00000000" w:rsidRDefault="00000000" w:rsidRPr="00000000" w14:paraId="00000003">
      <w:pPr>
        <w:widowControl w:val="0"/>
        <w:spacing w:before="5" w:lineRule="auto"/>
        <w:rPr>
          <w:rFonts w:ascii="Times New Roman" w:cs="Times New Roman" w:eastAsia="Times New Roman" w:hAnsi="Times New Roman"/>
          <w:b w:val="1"/>
          <w:sz w:val="30"/>
          <w:szCs w:val="30"/>
        </w:rPr>
      </w:pPr>
      <w:r w:rsidDel="00000000" w:rsidR="00000000" w:rsidRPr="00000000">
        <w:rPr>
          <w:rtl w:val="0"/>
        </w:rPr>
      </w:r>
    </w:p>
    <w:p w:rsidR="00000000" w:rsidDel="00000000" w:rsidP="00000000" w:rsidRDefault="00000000" w:rsidRPr="00000000" w14:paraId="00000004">
      <w:pPr>
        <w:widowControl w:val="0"/>
        <w:spacing w:before="5" w:lineRule="auto"/>
        <w:rPr>
          <w:rFonts w:ascii="Times New Roman" w:cs="Times New Roman" w:eastAsia="Times New Roman" w:hAnsi="Times New Roman"/>
          <w:b w:val="1"/>
          <w:sz w:val="30"/>
          <w:szCs w:val="30"/>
        </w:rPr>
      </w:pPr>
      <w:r w:rsidDel="00000000" w:rsidR="00000000" w:rsidRPr="00000000">
        <w:rPr>
          <w:rtl w:val="0"/>
        </w:rPr>
      </w:r>
    </w:p>
    <w:p w:rsidR="00000000" w:rsidDel="00000000" w:rsidP="00000000" w:rsidRDefault="00000000" w:rsidRPr="00000000" w14:paraId="0000000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Aos vinte e quatro dias do mês de setembro do ano de dois mil e vinte e cinco, reuniram-se representantes do CIMMVI – Consórcio Intermunicipal e Multifinalitário dos Municípios do Vale do Itapecerica e a empresa Avante Topografia Ltda, representada por seu preposto Sr. Helielson Rodrigues, para tratar dos aspectos relacionados à execução do contrato celebrado entre as partes.</w:t>
      </w:r>
    </w:p>
    <w:p w:rsidR="00000000" w:rsidDel="00000000" w:rsidP="00000000" w:rsidRDefault="00000000" w:rsidRPr="00000000" w14:paraId="00000006">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 oportunidade, foram discutidos e definidos os seguintes pontos:</w:t>
      </w:r>
    </w:p>
    <w:p w:rsidR="00000000" w:rsidDel="00000000" w:rsidP="00000000" w:rsidRDefault="00000000" w:rsidRPr="00000000" w14:paraId="00000008">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9">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Plano de Fiscalização e Mecanismos: foi apresentado o plano de fiscalização a ser seguido, incluindo os instrumentos de acompanhamento e monitoramento da execução contratual, em conformidade com as normas estabelecidas no Termo de Referência e no Contrato.</w:t>
      </w:r>
    </w:p>
    <w:p w:rsidR="00000000" w:rsidDel="00000000" w:rsidP="00000000" w:rsidRDefault="00000000" w:rsidRPr="00000000" w14:paraId="0000000A">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Obrigações Contratuais e Escopo de Atuação: esclareceu-se a concordância entre as partes quanto ao escopo de atuação da empresa contratada, delimitando os serviços que poderão ser executados conforme previsto no Termo de Referência.</w:t>
      </w:r>
    </w:p>
    <w:p w:rsidR="00000000" w:rsidDel="00000000" w:rsidP="00000000" w:rsidRDefault="00000000" w:rsidRPr="00000000" w14:paraId="0000000C">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Estratégias para Execução do Objeto: estabeleceu-se que a execução do objeto seguirá o seguinte fluxo:</w:t>
      </w:r>
    </w:p>
    <w:p w:rsidR="00000000" w:rsidDel="00000000" w:rsidP="00000000" w:rsidRDefault="00000000" w:rsidRPr="00000000" w14:paraId="0000000E">
      <w:pPr>
        <w:numPr>
          <w:ilvl w:val="0"/>
          <w:numId w:val="4"/>
        </w:numPr>
        <w:spacing w:line="276" w:lineRule="auto"/>
        <w:ind w:left="72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O município consorciado encaminhará solicitação de serviço ao Consórcio por meio de ofício ou e-mail;</w:t>
      </w:r>
    </w:p>
    <w:p w:rsidR="00000000" w:rsidDel="00000000" w:rsidP="00000000" w:rsidRDefault="00000000" w:rsidRPr="00000000" w14:paraId="0000000F">
      <w:pPr>
        <w:numPr>
          <w:ilvl w:val="0"/>
          <w:numId w:val="4"/>
        </w:numPr>
        <w:spacing w:line="276" w:lineRule="auto"/>
        <w:ind w:left="72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O Consórcio emitirá uma ordem de serviço prévia, que contará com o valor da execução do serviço, fundamentado nos aspectos técnicos da demanda formalizada pelo município e na avaliação do Consórcio acerca dos quantitativos necessários à execução;</w:t>
      </w:r>
    </w:p>
    <w:p w:rsidR="00000000" w:rsidDel="00000000" w:rsidP="00000000" w:rsidRDefault="00000000" w:rsidRPr="00000000" w14:paraId="00000010">
      <w:pPr>
        <w:numPr>
          <w:ilvl w:val="0"/>
          <w:numId w:val="4"/>
        </w:numPr>
        <w:spacing w:line="276" w:lineRule="auto"/>
        <w:ind w:left="72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Ressaltou-se que a estimativa de consumo de horas por projeto deverá ser compatível com a realidade técnica específica de cada caso, bem como com os parâmetros praticados no mercado;</w:t>
      </w:r>
    </w:p>
    <w:p w:rsidR="00000000" w:rsidDel="00000000" w:rsidP="00000000" w:rsidRDefault="00000000" w:rsidRPr="00000000" w14:paraId="00000011">
      <w:pPr>
        <w:numPr>
          <w:ilvl w:val="0"/>
          <w:numId w:val="3"/>
        </w:numPr>
        <w:spacing w:line="276" w:lineRule="auto"/>
        <w:ind w:left="72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A ordem de serviço será submetida à anuência do município e da contratada. Após esta anuência, conforme disposto no item 6 – Modelo de Execução do Objeto, item 6.1.3.4., o serviço deverá ser iniciado em até cinco (5) dias contados da emissão da ordem de serviço.</w:t>
      </w:r>
    </w:p>
    <w:p w:rsidR="00000000" w:rsidDel="00000000" w:rsidP="00000000" w:rsidRDefault="00000000" w:rsidRPr="00000000" w14:paraId="00000012">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Condições de Prestação e Alterações:</w:t>
      </w:r>
    </w:p>
    <w:p w:rsidR="00000000" w:rsidDel="00000000" w:rsidP="00000000" w:rsidRDefault="00000000" w:rsidRPr="00000000" w14:paraId="00000014">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Ficou consignado que os serviços serão prestados nas condições pactuadas, excetuando-se áreas extraordinárias, bem como eventos imprevisíveis que impactem diretamente na realização dos serviços, inclusive no tocante às horas executadas;</w:t>
      </w:r>
    </w:p>
    <w:p w:rsidR="00000000" w:rsidDel="00000000" w:rsidP="00000000" w:rsidRDefault="00000000" w:rsidRPr="00000000" w14:paraId="00000016">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Qualquer evento que implique alteração dos quantitativos estipulados em ordem de serviço deverá ser previamente notificado e cientificado aos entes participantes, devendo ser formalmente anexado ao processo administrativo que originou a ordem de serviço, acompanhado de solicitação de apreciação para eventual alteração de valor;</w:t>
      </w:r>
    </w:p>
    <w:p w:rsidR="00000000" w:rsidDel="00000000" w:rsidP="00000000" w:rsidRDefault="00000000" w:rsidRPr="00000000" w14:paraId="00000018">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Ficou acordado ainda que quaisquer adições ao escopo do objeto contratual, decorrentes de revisões de caráter técnico mais preciso, detalhado e pormenorizado, capazes de atender com maior adequabilidade às demandas apresentadas, deverão ser formalizadas mediante aditivo contratual. Nesses casos, a necessidade deverá ser previamente notificada tanto pelo ente consorciado quanto pela equipe técnica da contratada, considerando também solicitações apresentadas pelos receptores do serviço ou demandas supervenientes que demonstrem maior interesse público.</w:t>
      </w:r>
    </w:p>
    <w:p w:rsidR="00000000" w:rsidDel="00000000" w:rsidP="00000000" w:rsidRDefault="00000000" w:rsidRPr="00000000" w14:paraId="0000001A">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Método de Aferição de Resultados: após a execução, a contratada deverá apresentar relatório de serviço, contendo: horas de serviço executadas; características do serviço (descrição detalhada, tipo de medição, fotos, localização, discriminação de horas por atividade); documentos ou informações comprobatórias.</w:t>
      </w:r>
    </w:p>
    <w:p w:rsidR="00000000" w:rsidDel="00000000" w:rsidP="00000000" w:rsidRDefault="00000000" w:rsidRPr="00000000" w14:paraId="0000001C">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Este relatório será atestado pelo servidor municipal responsável pelo acompanhamento da execução, sendo posteriormente analisado pelo fiscal do contrato do Consórcio, que preencherá o Termo Detalhado, registrando ocorrências, cronograma físico-financeiro, informações sobre a regularidade fiscal da contratada e cumprimento das obrigações contratuais.</w:t>
      </w:r>
    </w:p>
    <w:p w:rsidR="00000000" w:rsidDel="00000000" w:rsidP="00000000" w:rsidRDefault="00000000" w:rsidRPr="00000000" w14:paraId="0000001E">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Fluxo de Liquidação e Pagamento: após aprovação, o fiscal do Consórcio solicitará à contratada, por e-mail, a emissão de Nota Fiscal ou Fatura com o valor exato dimensionado pela fiscalização. Recebida a Nota Fiscal, o Consórcio procederá o pagamento por meio de ordem bancária.</w:t>
      </w:r>
    </w:p>
    <w:p w:rsidR="00000000" w:rsidDel="00000000" w:rsidP="00000000" w:rsidRDefault="00000000" w:rsidRPr="00000000" w14:paraId="00000020">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Fiscalização Contratual: ficou estabelecido que o fiscal do contrato irá:</w:t>
      </w:r>
    </w:p>
    <w:p w:rsidR="00000000" w:rsidDel="00000000" w:rsidP="00000000" w:rsidRDefault="00000000" w:rsidRPr="00000000" w14:paraId="00000022">
      <w:pPr>
        <w:numPr>
          <w:ilvl w:val="0"/>
          <w:numId w:val="1"/>
        </w:numPr>
        <w:spacing w:line="276" w:lineRule="auto"/>
        <w:ind w:left="72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Criar e preencher uma planilha de acompanhamento de ocorrências mensais relacionadas à execução do contrato; </w:t>
      </w:r>
    </w:p>
    <w:p w:rsidR="00000000" w:rsidDel="00000000" w:rsidP="00000000" w:rsidRDefault="00000000" w:rsidRPr="00000000" w14:paraId="00000023">
      <w:pPr>
        <w:numPr>
          <w:ilvl w:val="0"/>
          <w:numId w:val="1"/>
        </w:numPr>
        <w:spacing w:line="276" w:lineRule="auto"/>
        <w:ind w:left="72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Receber, apurar e armazenar “Relatório de Serviços” contendo documentos comprobatórios da prestação do serviço encaminhado pela contratada a cada demanda atendida; </w:t>
      </w:r>
    </w:p>
    <w:p w:rsidR="00000000" w:rsidDel="00000000" w:rsidP="00000000" w:rsidRDefault="00000000" w:rsidRPr="00000000" w14:paraId="00000024">
      <w:pPr>
        <w:numPr>
          <w:ilvl w:val="0"/>
          <w:numId w:val="1"/>
        </w:numPr>
        <w:spacing w:line="276" w:lineRule="auto"/>
        <w:ind w:left="72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Encaminhar ocorrências que possam inviabilizar a execução do contrato para o Gestor do Contrato; acompanhar a regularidade fiscal da contratada via planilha específica; </w:t>
      </w:r>
    </w:p>
    <w:p w:rsidR="00000000" w:rsidDel="00000000" w:rsidP="00000000" w:rsidRDefault="00000000" w:rsidRPr="00000000" w14:paraId="00000025">
      <w:pPr>
        <w:numPr>
          <w:ilvl w:val="0"/>
          <w:numId w:val="1"/>
        </w:numPr>
        <w:spacing w:line="276" w:lineRule="auto"/>
        <w:ind w:left="72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Realizar um formulário de Pesquisa de Satisfação trimestral para aplicar aos municípios que contrataram o programa; </w:t>
      </w:r>
    </w:p>
    <w:p w:rsidR="00000000" w:rsidDel="00000000" w:rsidP="00000000" w:rsidRDefault="00000000" w:rsidRPr="00000000" w14:paraId="00000026">
      <w:pPr>
        <w:numPr>
          <w:ilvl w:val="0"/>
          <w:numId w:val="1"/>
        </w:numPr>
        <w:spacing w:line="276" w:lineRule="auto"/>
        <w:ind w:left="72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Realizar uma planilha de “Cronograma Físico-financeiro” com base na ordem de serviço e relatório de serviços para cada serviço executado (deve conter: demanda solicitada, horas indicadas para execução de cada serviço, horas efetivamente executadas para cada serviço, valor total a ser recebido em cada serviço de acordo com horas executadas);</w:t>
      </w:r>
    </w:p>
    <w:p w:rsidR="00000000" w:rsidDel="00000000" w:rsidP="00000000" w:rsidRDefault="00000000" w:rsidRPr="00000000" w14:paraId="00000027">
      <w:pPr>
        <w:numPr>
          <w:ilvl w:val="0"/>
          <w:numId w:val="1"/>
        </w:numPr>
        <w:spacing w:line="276" w:lineRule="auto"/>
        <w:ind w:left="72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Realizar a apuração e acompanhamento de empenhos, pagamentos, garantias, glosas, apostilamentos e termos aditivos mediante planilha de faturamento mensal;</w:t>
      </w:r>
    </w:p>
    <w:p w:rsidR="00000000" w:rsidDel="00000000" w:rsidP="00000000" w:rsidRDefault="00000000" w:rsidRPr="00000000" w14:paraId="00000028">
      <w:pPr>
        <w:numPr>
          <w:ilvl w:val="0"/>
          <w:numId w:val="1"/>
        </w:numPr>
        <w:spacing w:line="276" w:lineRule="auto"/>
        <w:ind w:left="72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Elaborar “Termo detalhado” contendo o “Cronograma físico-financeiro” preenchido, ocorrências, informações sobre a regularidade fiscal da contratada, anexar o “Relatório de Serviços” e encaminhá-lo para o Gestor do Contrato;</w:t>
      </w:r>
    </w:p>
    <w:p w:rsidR="00000000" w:rsidDel="00000000" w:rsidP="00000000" w:rsidRDefault="00000000" w:rsidRPr="00000000" w14:paraId="00000029">
      <w:pPr>
        <w:numPr>
          <w:ilvl w:val="0"/>
          <w:numId w:val="1"/>
        </w:numPr>
        <w:spacing w:line="276" w:lineRule="auto"/>
        <w:ind w:left="72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Recomendar, se for o caso, aplicação de sanções ao Gestor do Contrato.</w:t>
      </w:r>
    </w:p>
    <w:p w:rsidR="00000000" w:rsidDel="00000000" w:rsidP="00000000" w:rsidRDefault="00000000" w:rsidRPr="00000000" w14:paraId="0000002A">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B">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Gestão Contratual: o gestor do contrato será responsável por:</w:t>
      </w:r>
    </w:p>
    <w:p w:rsidR="00000000" w:rsidDel="00000000" w:rsidP="00000000" w:rsidRDefault="00000000" w:rsidRPr="00000000" w14:paraId="0000002D">
      <w:pPr>
        <w:numPr>
          <w:ilvl w:val="0"/>
          <w:numId w:val="2"/>
        </w:numPr>
        <w:spacing w:line="276" w:lineRule="auto"/>
        <w:ind w:left="72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Acompanhar as planilhas de acompanhamento de ocorrência e faturamento mensal relacionada à execução do contrato;</w:t>
      </w:r>
    </w:p>
    <w:p w:rsidR="00000000" w:rsidDel="00000000" w:rsidP="00000000" w:rsidRDefault="00000000" w:rsidRPr="00000000" w14:paraId="0000002E">
      <w:pPr>
        <w:numPr>
          <w:ilvl w:val="0"/>
          <w:numId w:val="2"/>
        </w:numPr>
        <w:spacing w:line="276" w:lineRule="auto"/>
        <w:ind w:left="72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Se necessário, elaborar, relatório contendo apontamentos de adequação do contrato;</w:t>
      </w:r>
    </w:p>
    <w:p w:rsidR="00000000" w:rsidDel="00000000" w:rsidP="00000000" w:rsidRDefault="00000000" w:rsidRPr="00000000" w14:paraId="0000002F">
      <w:pPr>
        <w:numPr>
          <w:ilvl w:val="0"/>
          <w:numId w:val="2"/>
        </w:numPr>
        <w:spacing w:line="276" w:lineRule="auto"/>
        <w:ind w:left="72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Apurar e atestar “Termo Detalhado” para recebimento definitivo;</w:t>
      </w:r>
    </w:p>
    <w:p w:rsidR="00000000" w:rsidDel="00000000" w:rsidP="00000000" w:rsidRDefault="00000000" w:rsidRPr="00000000" w14:paraId="00000030">
      <w:pPr>
        <w:numPr>
          <w:ilvl w:val="0"/>
          <w:numId w:val="2"/>
        </w:numPr>
        <w:spacing w:line="276" w:lineRule="auto"/>
        <w:ind w:left="72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Aplicar sanções, caso seja necessário;</w:t>
      </w:r>
    </w:p>
    <w:p w:rsidR="00000000" w:rsidDel="00000000" w:rsidP="00000000" w:rsidRDefault="00000000" w:rsidRPr="00000000" w14:paraId="00000031">
      <w:pPr>
        <w:numPr>
          <w:ilvl w:val="0"/>
          <w:numId w:val="2"/>
        </w:numPr>
        <w:spacing w:line="276" w:lineRule="auto"/>
        <w:ind w:left="72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Encaminhar documentação ao setor de contratos para liquidação e pagamento no valor dimensionado pela planilha de faturamento;</w:t>
      </w:r>
    </w:p>
    <w:p w:rsidR="00000000" w:rsidDel="00000000" w:rsidP="00000000" w:rsidRDefault="00000000" w:rsidRPr="00000000" w14:paraId="00000032">
      <w:pPr>
        <w:numPr>
          <w:ilvl w:val="0"/>
          <w:numId w:val="2"/>
        </w:numPr>
        <w:spacing w:line="276" w:lineRule="auto"/>
        <w:ind w:left="72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Elaborar “Relatório Final” contendo indicadores definidos e seu cumprimento, penalidades aplicadas e condutas a serem melhoradas pela administração.</w:t>
      </w:r>
    </w:p>
    <w:p w:rsidR="00000000" w:rsidDel="00000000" w:rsidP="00000000" w:rsidRDefault="00000000" w:rsidRPr="00000000" w14:paraId="00000033">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Sanções e Demais Obrigações: reiterou-se que todas as informações complementares, prazos, sanções aplicáveis e obrigações contratuais seguem rigorosamente o disposto no Termo de Referência e no Contrato de Programa referentes ao serviço de topografia.</w:t>
      </w:r>
    </w:p>
    <w:p w:rsidR="00000000" w:rsidDel="00000000" w:rsidP="00000000" w:rsidRDefault="00000000" w:rsidRPr="00000000" w14:paraId="00000035">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Nada mais havendo a tratar, foi lavrada a presente ata, que, após lida e aprovada, será assinada pelos presentes.</w:t>
      </w:r>
    </w:p>
    <w:p w:rsidR="00000000" w:rsidDel="00000000" w:rsidP="00000000" w:rsidRDefault="00000000" w:rsidRPr="00000000" w14:paraId="00000037">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Local e data: Divinópolis/MG, 24 de setembro de 2025.</w:t>
      </w:r>
    </w:p>
    <w:p w:rsidR="00000000" w:rsidDel="00000000" w:rsidP="00000000" w:rsidRDefault="00000000" w:rsidRPr="00000000" w14:paraId="00000039">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Pelos presentes:</w:t>
      </w:r>
    </w:p>
    <w:p w:rsidR="00000000" w:rsidDel="00000000" w:rsidP="00000000" w:rsidRDefault="00000000" w:rsidRPr="00000000" w14:paraId="0000003B">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C">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D">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E">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F">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0">
      <w:pPr>
        <w:widowControl w:val="0"/>
        <w:rPr>
          <w:rFonts w:ascii="Times New Roman" w:cs="Times New Roman" w:eastAsia="Times New Roman" w:hAnsi="Times New Roman"/>
          <w:sz w:val="20"/>
          <w:szCs w:val="20"/>
        </w:rPr>
      </w:pPr>
      <w:r w:rsidDel="00000000" w:rsidR="00000000" w:rsidRPr="00000000">
        <w:rPr>
          <w:rtl w:val="0"/>
        </w:rPr>
      </w:r>
    </w:p>
    <w:tbl>
      <w:tblPr>
        <w:tblStyle w:val="Table1"/>
        <w:tblW w:w="8494.0" w:type="dxa"/>
        <w:jc w:val="left"/>
        <w:tblLayout w:type="fixed"/>
        <w:tblLook w:val="0400"/>
      </w:tblPr>
      <w:tblGrid>
        <w:gridCol w:w="4247"/>
        <w:gridCol w:w="4247"/>
        <w:tblGridChange w:id="0">
          <w:tblGrid>
            <w:gridCol w:w="4247"/>
            <w:gridCol w:w="4247"/>
          </w:tblGrid>
        </w:tblGridChange>
      </w:tblGrid>
      <w:tr>
        <w:trPr>
          <w:cantSplit w:val="0"/>
          <w:tblHeader w:val="0"/>
        </w:trPr>
        <w:tc>
          <w:tcPr/>
          <w:p w:rsidR="00000000" w:rsidDel="00000000" w:rsidP="00000000" w:rsidRDefault="00000000" w:rsidRPr="00000000" w14:paraId="00000041">
            <w:pPr>
              <w:widowControl w:val="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Vinícius Salomão Gontijo Bahia</w:t>
            </w:r>
            <w:r w:rsidDel="00000000" w:rsidR="00000000" w:rsidRPr="00000000">
              <w:rPr>
                <w:rtl w:val="0"/>
              </w:rPr>
            </w:r>
          </w:p>
          <w:p w:rsidR="00000000" w:rsidDel="00000000" w:rsidP="00000000" w:rsidRDefault="00000000" w:rsidRPr="00000000" w14:paraId="00000042">
            <w:pPr>
              <w:widowControl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Diretor-executivo do CIMMVI</w:t>
            </w:r>
          </w:p>
          <w:p w:rsidR="00000000" w:rsidDel="00000000" w:rsidP="00000000" w:rsidRDefault="00000000" w:rsidRPr="00000000" w14:paraId="00000043">
            <w:pPr>
              <w:widowControl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Gestor do Contrato</w:t>
            </w:r>
          </w:p>
          <w:p w:rsidR="00000000" w:rsidDel="00000000" w:rsidP="00000000" w:rsidRDefault="00000000" w:rsidRPr="00000000" w14:paraId="00000044">
            <w:pPr>
              <w:widowControl w:val="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5">
            <w:pPr>
              <w:widowControl w:val="0"/>
              <w:ind w:left="101" w:right="103" w:firstLine="0"/>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46">
            <w:pPr>
              <w:widowControl w:val="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Eduardo Araújo Freitas</w:t>
            </w:r>
          </w:p>
          <w:p w:rsidR="00000000" w:rsidDel="00000000" w:rsidP="00000000" w:rsidRDefault="00000000" w:rsidRPr="00000000" w14:paraId="00000047">
            <w:pPr>
              <w:widowControl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Assessor jurídico</w:t>
            </w:r>
          </w:p>
        </w:tc>
      </w:tr>
      <w:tr>
        <w:trPr>
          <w:cantSplit w:val="0"/>
          <w:tblHeader w:val="0"/>
        </w:trPr>
        <w:tc>
          <w:tcPr/>
          <w:p w:rsidR="00000000" w:rsidDel="00000000" w:rsidP="00000000" w:rsidRDefault="00000000" w:rsidRPr="00000000" w14:paraId="00000048">
            <w:pPr>
              <w:widowControl w:val="0"/>
              <w:ind w:left="101" w:right="103"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Helielson Rodrigues</w:t>
            </w:r>
          </w:p>
          <w:p w:rsidR="00000000" w:rsidDel="00000000" w:rsidP="00000000" w:rsidRDefault="00000000" w:rsidRPr="00000000" w14:paraId="00000049">
            <w:pPr>
              <w:widowControl w:val="0"/>
              <w:ind w:left="101" w:right="103"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Preposto da Contratada</w:t>
            </w:r>
          </w:p>
          <w:p w:rsidR="00000000" w:rsidDel="00000000" w:rsidP="00000000" w:rsidRDefault="00000000" w:rsidRPr="00000000" w14:paraId="0000004A">
            <w:pPr>
              <w:widowControl w:val="0"/>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4B">
            <w:pPr>
              <w:widowControl w:val="0"/>
              <w:ind w:left="101" w:right="103"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Ruan Brandão Raposo Simões</w:t>
            </w:r>
            <w:r w:rsidDel="00000000" w:rsidR="00000000" w:rsidRPr="00000000">
              <w:rPr>
                <w:rtl w:val="0"/>
              </w:rPr>
            </w:r>
          </w:p>
          <w:p w:rsidR="00000000" w:rsidDel="00000000" w:rsidP="00000000" w:rsidRDefault="00000000" w:rsidRPr="00000000" w14:paraId="0000004C">
            <w:pPr>
              <w:widowControl w:val="0"/>
              <w:ind w:left="101" w:right="103"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Chefe de Departamento</w:t>
            </w:r>
          </w:p>
          <w:p w:rsidR="00000000" w:rsidDel="00000000" w:rsidP="00000000" w:rsidRDefault="00000000" w:rsidRPr="00000000" w14:paraId="0000004D">
            <w:pPr>
              <w:widowControl w:val="0"/>
              <w:jc w:val="cente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04E">
            <w:pPr>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4F">
            <w:pPr>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50">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Leonardo Rezende Faria de Oliveira</w:t>
            </w:r>
          </w:p>
          <w:p w:rsidR="00000000" w:rsidDel="00000000" w:rsidP="00000000" w:rsidRDefault="00000000" w:rsidRPr="00000000" w14:paraId="00000051">
            <w:pPr>
              <w:widowControl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Colaborador da Contratada</w:t>
            </w:r>
          </w:p>
          <w:p w:rsidR="00000000" w:rsidDel="00000000" w:rsidP="00000000" w:rsidRDefault="00000000" w:rsidRPr="00000000" w14:paraId="00000052">
            <w:pPr>
              <w:widowControl w:val="0"/>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3">
            <w:pPr>
              <w:widowControl w:val="0"/>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54">
            <w:pPr>
              <w:widowControl w:val="0"/>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55">
            <w:pPr>
              <w:widowControl w:val="0"/>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56">
            <w:pPr>
              <w:widowControl w:val="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Luan Henrique Arantes Pereira</w:t>
            </w:r>
          </w:p>
          <w:p w:rsidR="00000000" w:rsidDel="00000000" w:rsidP="00000000" w:rsidRDefault="00000000" w:rsidRPr="00000000" w14:paraId="00000057">
            <w:pPr>
              <w:widowControl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Coordenador de Programas</w:t>
            </w:r>
          </w:p>
          <w:p w:rsidR="00000000" w:rsidDel="00000000" w:rsidP="00000000" w:rsidRDefault="00000000" w:rsidRPr="00000000" w14:paraId="00000058">
            <w:pPr>
              <w:widowControl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Fiscal do Contrato</w:t>
            </w:r>
          </w:p>
        </w:tc>
      </w:tr>
      <w:tr>
        <w:trPr>
          <w:cantSplit w:val="0"/>
          <w:tblHeader w:val="0"/>
        </w:trPr>
        <w:tc>
          <w:tcPr/>
          <w:p w:rsidR="00000000" w:rsidDel="00000000" w:rsidP="00000000" w:rsidRDefault="00000000" w:rsidRPr="00000000" w14:paraId="00000059">
            <w:pPr>
              <w:widowControl w:val="0"/>
              <w:ind w:left="101" w:right="103" w:firstLine="0"/>
              <w:jc w:val="center"/>
              <w:rPr>
                <w:rFonts w:ascii="Times New Roman" w:cs="Times New Roman" w:eastAsia="Times New Roman" w:hAnsi="Times New Roman"/>
                <w:b w:val="1"/>
              </w:rPr>
            </w:pPr>
            <w:r w:rsidDel="00000000" w:rsidR="00000000" w:rsidRPr="00000000">
              <w:rPr>
                <w:rtl w:val="0"/>
              </w:rPr>
            </w:r>
          </w:p>
        </w:tc>
        <w:tc>
          <w:tcPr/>
          <w:p w:rsidR="00000000" w:rsidDel="00000000" w:rsidP="00000000" w:rsidRDefault="00000000" w:rsidRPr="00000000" w14:paraId="0000005A">
            <w:pPr>
              <w:widowControl w:val="0"/>
              <w:ind w:left="101" w:right="103" w:firstLine="0"/>
              <w:jc w:val="cente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05B">
            <w:pPr>
              <w:widowControl w:val="0"/>
              <w:ind w:left="101" w:right="103" w:firstLine="0"/>
              <w:jc w:val="center"/>
              <w:rPr>
                <w:rFonts w:ascii="Times New Roman" w:cs="Times New Roman" w:eastAsia="Times New Roman" w:hAnsi="Times New Roman"/>
                <w:b w:val="1"/>
              </w:rPr>
            </w:pPr>
            <w:r w:rsidDel="00000000" w:rsidR="00000000" w:rsidRPr="00000000">
              <w:rPr>
                <w:rtl w:val="0"/>
              </w:rPr>
            </w:r>
          </w:p>
        </w:tc>
        <w:tc>
          <w:tcPr/>
          <w:p w:rsidR="00000000" w:rsidDel="00000000" w:rsidP="00000000" w:rsidRDefault="00000000" w:rsidRPr="00000000" w14:paraId="0000005C">
            <w:pPr>
              <w:widowControl w:val="0"/>
              <w:jc w:val="center"/>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05D">
      <w:pPr>
        <w:widowControl w:val="0"/>
        <w:spacing w:line="276" w:lineRule="auto"/>
        <w:jc w:val="both"/>
        <w:rPr>
          <w:rFonts w:ascii="Times New Roman" w:cs="Times New Roman" w:eastAsia="Times New Roman" w:hAnsi="Times New Roman"/>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18" w:top="1985" w:left="1701" w:right="1701"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 w:name="Ecofont_Spranq_eco_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center" w:leader="none" w:pos="4252"/>
        <w:tab w:val="right" w:leader="none" w:pos="8504"/>
      </w:tabs>
      <w:rPr>
        <w:rFonts w:ascii="Arial" w:cs="Arial" w:eastAsia="Arial" w:hAnsi="Arial"/>
        <w:color w:val="548dd4"/>
        <w:sz w:val="16"/>
        <w:szCs w:val="16"/>
      </w:rPr>
    </w:pPr>
    <w:r w:rsidDel="00000000" w:rsidR="00000000" w:rsidRPr="00000000">
      <w:rPr>
        <w:rFonts w:ascii="Arial" w:cs="Arial" w:eastAsia="Arial" w:hAnsi="Arial"/>
        <w:color w:val="548dd4"/>
        <w:sz w:val="22"/>
        <w:szCs w:val="22"/>
        <w:rtl w:val="0"/>
      </w:rPr>
      <w:tab/>
      <w:tab/>
    </w: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center" w:leader="none" w:pos="4252"/>
        <w:tab w:val="right" w:leader="none" w:pos="8504"/>
      </w:tabs>
      <w:rPr>
        <w:rFonts w:ascii="Arial" w:cs="Arial" w:eastAsia="Arial" w:hAnsi="Arial"/>
        <w:color w:val="7f7f7f"/>
        <w:sz w:val="18"/>
        <w:szCs w:val="18"/>
      </w:rPr>
    </w:pPr>
    <w:r w:rsidDel="00000000" w:rsidR="00000000" w:rsidRPr="00000000">
      <w:rPr>
        <w:rFonts w:ascii="Arial" w:cs="Arial" w:eastAsia="Arial" w:hAnsi="Arial"/>
        <w:color w:val="7f7f7f"/>
        <w:sz w:val="22"/>
        <w:szCs w:val="22"/>
        <w:rtl w:val="0"/>
      </w:rPr>
      <w:tab/>
      <w:tab/>
    </w:r>
    <w:r w:rsidDel="00000000" w:rsidR="00000000" w:rsidRPr="00000000">
      <w:rPr>
        <w:rFonts w:ascii="Arial" w:cs="Arial" w:eastAsia="Arial" w:hAnsi="Arial"/>
        <w:color w:val="595959"/>
        <w:sz w:val="18"/>
        <w:szCs w:val="18"/>
        <w:rtl w:val="0"/>
      </w:rPr>
      <w:t xml:space="preserve">Página </w:t>
    </w:r>
    <w:r w:rsidDel="00000000" w:rsidR="00000000" w:rsidRPr="00000000">
      <w:rPr>
        <w:rFonts w:ascii="Arial" w:cs="Arial" w:eastAsia="Arial" w:hAnsi="Arial"/>
        <w:color w:val="595959"/>
        <w:sz w:val="18"/>
        <w:szCs w:val="18"/>
      </w:rPr>
      <w:fldChar w:fldCharType="begin"/>
      <w:instrText xml:space="preserve">PAGE</w:instrText>
      <w:fldChar w:fldCharType="separate"/>
      <w:fldChar w:fldCharType="end"/>
    </w:r>
    <w:r w:rsidDel="00000000" w:rsidR="00000000" w:rsidRPr="00000000">
      <w:rPr>
        <w:rFonts w:ascii="Arial" w:cs="Arial" w:eastAsia="Arial" w:hAnsi="Arial"/>
        <w:color w:val="595959"/>
        <w:sz w:val="18"/>
        <w:szCs w:val="18"/>
        <w:rtl w:val="0"/>
      </w:rPr>
      <w:t xml:space="preserve"> | </w:t>
    </w:r>
    <w:r w:rsidDel="00000000" w:rsidR="00000000" w:rsidRPr="00000000">
      <w:rPr>
        <w:rFonts w:ascii="Arial" w:cs="Arial" w:eastAsia="Arial" w:hAnsi="Arial"/>
        <w:color w:val="595959"/>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center" w:leader="none" w:pos="4252"/>
        <w:tab w:val="right" w:leader="none" w:pos="8504"/>
      </w:tabs>
      <w:rPr>
        <w:rFonts w:ascii="Arial" w:cs="Arial" w:eastAsia="Arial" w:hAnsi="Arial"/>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4">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E">
    <w:pPr>
      <w:tabs>
        <w:tab w:val="center" w:leader="none" w:pos="4252"/>
        <w:tab w:val="right" w:leader="none" w:pos="8504"/>
      </w:tabs>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color w:val="000000"/>
      </w:rPr>
      <w:pict>
        <v:shape id="WordPictureWatermark1" style="position:absolute;width:595.2998425196851pt;height:849.75pt;rotation:0;z-index:-503316481;mso-position-horizontal-relative:margin;mso-position-horizontal:absolute;margin-left:-86.55pt;mso-position-vertical-relative:margin;mso-position-vertical:absolute;margin-top:-109.15pt;" alt="" type="#_x0000_t75">
          <v:imagedata cropbottom="0f" cropleft="0f" cropright="0f" croptop="0f" r:id="rId1" o:title="image1.png"/>
        </v:shape>
      </w:pic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0">
    <w:pPr>
      <w:rPr/>
    </w:pPr>
    <w:r w:rsidDel="00000000" w:rsidR="00000000" w:rsidRPr="00000000">
      <w:rPr/>
      <w:pict>
        <v:shape id="WordPictureWatermark2" style="position:absolute;width:595.2998425196851pt;height:849.75pt;rotation:0;z-index:-503316481;mso-position-horizontal-relative:margin;mso-position-horizontal:absolute;margin-left:-86.55pt;mso-position-vertical-relative:margin;mso-position-vertical:absolute;margin-top:-109.15pt;" alt="" type="#_x0000_t75">
          <v:imagedata cropbottom="0f" cropleft="0f" cropright="0f" croptop="0f" r:id="rId1" o:title="image1.png"/>
        </v:shape>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Ecofont_Spranq_eco_Sans" w:cs="Ecofont_Spranq_eco_Sans" w:eastAsia="Ecofont_Spranq_eco_Sans" w:hAnsi="Ecofont_Spranq_eco_Sans"/>
        <w:sz w:val="24"/>
        <w:szCs w:val="24"/>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480" w:lineRule="auto"/>
    </w:pPr>
    <w:rPr>
      <w:rFonts w:ascii="Calibri" w:cs="Calibri" w:eastAsia="Calibri" w:hAnsi="Calibri"/>
      <w:b w:val="1"/>
      <w:color w:val="366091"/>
      <w:sz w:val="28"/>
      <w:szCs w:val="28"/>
    </w:rPr>
  </w:style>
  <w:style w:type="paragraph" w:styleId="Heading2">
    <w:name w:val="heading 2"/>
    <w:basedOn w:val="Normal"/>
    <w:next w:val="Normal"/>
    <w:pPr>
      <w:keepNext w:val="1"/>
      <w:tabs>
        <w:tab w:val="left" w:leader="none" w:pos="1701"/>
      </w:tabs>
      <w:ind w:right="0"/>
      <w:jc w:val="center"/>
    </w:pPr>
    <w:rPr>
      <w:rFonts w:ascii="Times New Roman" w:cs="Times New Roman" w:eastAsia="Times New Roman" w:hAnsi="Times New Roman"/>
      <w:b w:val="1"/>
      <w:color w:val="000000"/>
    </w:rPr>
  </w:style>
  <w:style w:type="paragraph" w:styleId="Heading3">
    <w:name w:val="heading 3"/>
    <w:basedOn w:val="Normal"/>
    <w:next w:val="Normal"/>
    <w:pPr>
      <w:keepNext w:val="1"/>
      <w:keepLines w:val="1"/>
      <w:spacing w:before="40" w:line="259" w:lineRule="auto"/>
    </w:pPr>
    <w:rPr>
      <w:rFonts w:ascii="Calibri" w:cs="Calibri" w:eastAsia="Calibri" w:hAnsi="Calibri"/>
      <w:color w:val="243f61"/>
    </w:rPr>
  </w:style>
  <w:style w:type="paragraph" w:styleId="Heading4">
    <w:name w:val="heading 4"/>
    <w:basedOn w:val="Normal"/>
    <w:next w:val="Normal"/>
    <w:pPr>
      <w:keepNext w:val="1"/>
      <w:keepLines w:val="1"/>
      <w:spacing w:before="40" w:lineRule="auto"/>
    </w:pPr>
    <w:rPr>
      <w:rFonts w:ascii="Calibri" w:cs="Calibri" w:eastAsia="Calibri" w:hAnsi="Calibri"/>
      <w:i w:val="1"/>
      <w:color w:val="36609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before="40" w:line="259" w:lineRule="auto"/>
    </w:pPr>
    <w:rPr>
      <w:rFonts w:ascii="Calibri" w:cs="Calibri" w:eastAsia="Calibri" w:hAnsi="Calibri"/>
      <w:color w:val="243f61"/>
      <w:sz w:val="22"/>
      <w:szCs w:val="22"/>
    </w:rPr>
  </w:style>
  <w:style w:type="paragraph" w:styleId="Title">
    <w:name w:val="Title"/>
    <w:basedOn w:val="Normal"/>
    <w:next w:val="Normal"/>
    <w:pPr>
      <w:pBdr>
        <w:bottom w:color="4f81bd" w:space="4" w:sz="8" w:val="single"/>
      </w:pBdr>
      <w:spacing w:after="300" w:lineRule="auto"/>
    </w:pPr>
    <w:rPr>
      <w:rFonts w:ascii="Calibri" w:cs="Calibri" w:eastAsia="Calibri" w:hAnsi="Calibri"/>
      <w:color w:val="17365d"/>
      <w:sz w:val="52"/>
      <w:szCs w:val="52"/>
    </w:rPr>
  </w:style>
  <w:style w:type="paragraph" w:styleId="Normal" w:default="1">
    <w:name w:val="normal"/>
  </w:style>
  <w:style w:type="table" w:styleId="TableNormal" w:default="1">
    <w:name w:val="Table Normal"/>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paragraph" w:styleId="PargrafodaLista">
    <w:name w:val="List Paragraph"/>
    <w:basedOn w:val="Normal"/>
    <w:link w:val="PargrafodaListaChar"/>
    <w:uiPriority w:val="34"/>
    <w:qFormat w:val="1"/>
    <w:rsid w:val="004773FC"/>
    <w:pPr>
      <w:ind w:left="720"/>
      <w:contextualSpacing w:val="1"/>
    </w:pPr>
  </w:style>
  <w:style w:type="paragraph" w:styleId="NormalWeb">
    <w:name w:val="Normal (Web)"/>
    <w:basedOn w:val="Normal"/>
    <w:uiPriority w:val="99"/>
    <w:rsid w:val="006B156A"/>
    <w:pPr>
      <w:spacing w:after="100" w:afterAutospacing="1" w:before="100" w:beforeAutospacing="1"/>
    </w:pPr>
    <w:rPr>
      <w:rFonts w:ascii="Times New Roman" w:cs="Times New Roman" w:hAnsi="Times New Roman"/>
    </w:rPr>
  </w:style>
  <w:style w:type="paragraph" w:styleId="Textodebalo">
    <w:name w:val="Balloon Text"/>
    <w:basedOn w:val="Normal"/>
    <w:link w:val="TextodebaloChar"/>
    <w:uiPriority w:val="99"/>
    <w:rsid w:val="003A73C1"/>
    <w:rPr>
      <w:rFonts w:ascii="Tahoma" w:hAnsi="Tahoma"/>
      <w:sz w:val="16"/>
      <w:szCs w:val="16"/>
    </w:rPr>
  </w:style>
  <w:style w:type="character" w:styleId="TextodebaloChar" w:customStyle="1">
    <w:name w:val="Texto de balão Char"/>
    <w:link w:val="Textodebalo"/>
    <w:uiPriority w:val="99"/>
    <w:rsid w:val="003A73C1"/>
    <w:rPr>
      <w:rFonts w:ascii="Tahoma" w:cs="Tahoma" w:hAnsi="Tahoma"/>
      <w:sz w:val="16"/>
      <w:szCs w:val="16"/>
    </w:rPr>
  </w:style>
  <w:style w:type="character" w:styleId="Ttulo2Char" w:customStyle="1">
    <w:name w:val="Título 2 Char"/>
    <w:link w:val="Ttulo2"/>
    <w:rsid w:val="004B460A"/>
    <w:rPr>
      <w:b w:val="1"/>
      <w:color w:val="000000"/>
      <w:sz w:val="24"/>
    </w:rPr>
  </w:style>
  <w:style w:type="paragraph" w:styleId="Nvel2" w:customStyle="1">
    <w:name w:val="Nível 2"/>
    <w:basedOn w:val="Normal"/>
    <w:next w:val="Normal"/>
    <w:rsid w:val="00D30A43"/>
    <w:pPr>
      <w:spacing w:after="120"/>
      <w:jc w:val="both"/>
    </w:pPr>
    <w:rPr>
      <w:rFonts w:ascii="Arial" w:cs="Times New Roman" w:hAnsi="Arial"/>
      <w:b w:val="1"/>
      <w:szCs w:val="20"/>
    </w:rPr>
  </w:style>
  <w:style w:type="character" w:styleId="normalchar1" w:customStyle="1">
    <w:name w:val="normal__char1"/>
    <w:rsid w:val="008D51CC"/>
    <w:rPr>
      <w:rFonts w:ascii="Arial" w:cs="Arial" w:hAnsi="Arial" w:hint="default"/>
      <w:strike w:val="0"/>
      <w:dstrike w:val="0"/>
      <w:sz w:val="24"/>
      <w:szCs w:val="24"/>
      <w:u w:val="none"/>
      <w:effect w:val="none"/>
    </w:rPr>
  </w:style>
  <w:style w:type="character" w:styleId="apple-style-span" w:customStyle="1">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val="1"/>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ascii="Arial" w:eastAsia="Calibri" w:hAnsi="Arial"/>
      <w:i w:val="1"/>
      <w:iCs w:val="1"/>
      <w:color w:val="000000"/>
      <w:sz w:val="20"/>
      <w:lang w:eastAsia="en-US"/>
    </w:rPr>
  </w:style>
  <w:style w:type="character" w:styleId="CitaoChar" w:customStyle="1">
    <w:name w:val="Citação Char"/>
    <w:aliases w:val="TCU Char,Citação AGU Char,NotaExplicativa Char"/>
    <w:link w:val="Citao"/>
    <w:qFormat w:val="1"/>
    <w:rsid w:val="00080B53"/>
    <w:rPr>
      <w:rFonts w:ascii="Arial" w:cs="Tahoma" w:eastAsia="Calibri" w:hAnsi="Arial"/>
      <w:i w:val="1"/>
      <w:iCs w:val="1"/>
      <w:color w:val="000000"/>
      <w:szCs w:val="24"/>
      <w:shd w:color="auto" w:fill="ffffcc" w:val="clear"/>
    </w:rPr>
  </w:style>
  <w:style w:type="paragraph" w:styleId="Commarcadores5">
    <w:name w:val="List Bullet 5"/>
    <w:basedOn w:val="Normal"/>
    <w:rsid w:val="001A3A05"/>
    <w:pPr>
      <w:numPr>
        <w:numId w:val="1"/>
      </w:numPr>
      <w:contextualSpacing w:val="1"/>
    </w:pPr>
  </w:style>
  <w:style w:type="paragraph" w:styleId="Notaexplicativa" w:customStyle="1">
    <w:name w:val="Nota explicativa"/>
    <w:basedOn w:val="Citao"/>
    <w:link w:val="NotaexplicativaChar"/>
    <w:qFormat w:val="1"/>
    <w:rsid w:val="00265FB6"/>
    <w:rPr>
      <w:szCs w:val="20"/>
    </w:rPr>
  </w:style>
  <w:style w:type="character" w:styleId="NotaexplicativaChar" w:customStyle="1">
    <w:name w:val="Nota explicativa Char"/>
    <w:basedOn w:val="CitaoChar"/>
    <w:link w:val="Notaexplicativa"/>
    <w:rsid w:val="00265FB6"/>
    <w:rPr>
      <w:rFonts w:ascii="Arial" w:cs="Tahoma" w:eastAsia="Calibri" w:hAnsi="Arial"/>
      <w:i w:val="1"/>
      <w:iCs w:val="1"/>
      <w:color w:val="000000"/>
      <w:szCs w:val="24"/>
      <w:shd w:color="auto" w:fill="ffffcc" w:val="clear"/>
    </w:rPr>
  </w:style>
  <w:style w:type="paragraph" w:styleId="Cabealho">
    <w:name w:val="header"/>
    <w:basedOn w:val="Normal"/>
    <w:link w:val="CabealhoChar"/>
    <w:uiPriority w:val="99"/>
    <w:rsid w:val="00CA24FB"/>
    <w:pPr>
      <w:tabs>
        <w:tab w:val="center" w:pos="4252"/>
        <w:tab w:val="right" w:pos="8504"/>
      </w:tabs>
    </w:pPr>
  </w:style>
  <w:style w:type="character" w:styleId="CabealhoChar" w:customStyle="1">
    <w:name w:val="Cabeçalho Char"/>
    <w:link w:val="Cabealho"/>
    <w:uiPriority w:val="99"/>
    <w:rsid w:val="00CA24FB"/>
    <w:rPr>
      <w:rFonts w:ascii="Ecofont_Spranq_eco_Sans" w:cs="Tahoma" w:hAnsi="Ecofont_Spranq_eco_Sans"/>
      <w:sz w:val="24"/>
      <w:szCs w:val="24"/>
    </w:rPr>
  </w:style>
  <w:style w:type="paragraph" w:styleId="Rodap">
    <w:name w:val="footer"/>
    <w:basedOn w:val="Normal"/>
    <w:link w:val="RodapChar"/>
    <w:uiPriority w:val="99"/>
    <w:rsid w:val="00CA24FB"/>
    <w:pPr>
      <w:tabs>
        <w:tab w:val="center" w:pos="4252"/>
        <w:tab w:val="right" w:pos="8504"/>
      </w:tabs>
    </w:pPr>
  </w:style>
  <w:style w:type="character" w:styleId="RodapChar" w:customStyle="1">
    <w:name w:val="Rodapé Char"/>
    <w:link w:val="Rodap"/>
    <w:uiPriority w:val="99"/>
    <w:qFormat w:val="1"/>
    <w:rsid w:val="00CA24FB"/>
    <w:rPr>
      <w:rFonts w:ascii="Ecofont_Spranq_eco_Sans" w:cs="Tahoma" w:hAnsi="Ecofont_Spranq_eco_Sans"/>
      <w:sz w:val="24"/>
      <w:szCs w:val="24"/>
    </w:rPr>
  </w:style>
  <w:style w:type="numbering" w:styleId="Estilo1" w:customStyle="1">
    <w:name w:val="Estilo1"/>
    <w:uiPriority w:val="99"/>
    <w:rsid w:val="008C6874"/>
  </w:style>
  <w:style w:type="numbering" w:styleId="Estilo2" w:customStyle="1">
    <w:name w:val="Estilo2"/>
    <w:uiPriority w:val="99"/>
    <w:rsid w:val="00A72B79"/>
  </w:style>
  <w:style w:type="numbering" w:styleId="Estilo3" w:customStyle="1">
    <w:name w:val="Estilo3"/>
    <w:uiPriority w:val="99"/>
    <w:rsid w:val="00A72B79"/>
  </w:style>
  <w:style w:type="numbering" w:styleId="Estilo4" w:customStyle="1">
    <w:name w:val="Estilo4"/>
    <w:uiPriority w:val="99"/>
    <w:rsid w:val="0054016D"/>
  </w:style>
  <w:style w:type="numbering" w:styleId="Estilo5" w:customStyle="1">
    <w:name w:val="Estilo5"/>
    <w:uiPriority w:val="99"/>
    <w:rsid w:val="0054016D"/>
  </w:style>
  <w:style w:type="numbering" w:styleId="Estilo6" w:customStyle="1">
    <w:name w:val="Estilo6"/>
    <w:uiPriority w:val="99"/>
    <w:rsid w:val="0054016D"/>
  </w:style>
  <w:style w:type="character" w:styleId="Refdecomentrio">
    <w:name w:val="annotation reference"/>
    <w:basedOn w:val="Fontepargpadro"/>
    <w:unhideWhenUsed w:val="1"/>
    <w:qFormat w:val="1"/>
    <w:rsid w:val="00430FDB"/>
    <w:rPr>
      <w:sz w:val="16"/>
      <w:szCs w:val="16"/>
    </w:rPr>
  </w:style>
  <w:style w:type="paragraph" w:styleId="Textodecomentrio">
    <w:name w:val="annotation text"/>
    <w:basedOn w:val="Normal"/>
    <w:link w:val="TextodecomentrioChar"/>
    <w:uiPriority w:val="99"/>
    <w:unhideWhenUsed w:val="1"/>
    <w:qFormat w:val="1"/>
    <w:rsid w:val="00D30A43"/>
    <w:rPr>
      <w:sz w:val="20"/>
      <w:szCs w:val="20"/>
    </w:rPr>
  </w:style>
  <w:style w:type="character" w:styleId="TextodecomentrioChar" w:customStyle="1">
    <w:name w:val="Texto de comentário Char"/>
    <w:basedOn w:val="Fontepargpadro"/>
    <w:link w:val="Textodecomentrio"/>
    <w:uiPriority w:val="99"/>
    <w:qFormat w:val="1"/>
    <w:rsid w:val="00430FDB"/>
    <w:rPr>
      <w:rFonts w:ascii="Ecofont_Spranq_eco_Sans" w:cs="Tahoma" w:hAnsi="Ecofont_Spranq_eco_Sans"/>
      <w:lang w:eastAsia="pt-BR"/>
    </w:rPr>
  </w:style>
  <w:style w:type="paragraph" w:styleId="Assuntodocomentrio">
    <w:name w:val="annotation subject"/>
    <w:basedOn w:val="Textodecomentrio"/>
    <w:next w:val="Textodecomentrio"/>
    <w:link w:val="AssuntodocomentrioChar"/>
    <w:uiPriority w:val="99"/>
    <w:semiHidden w:val="1"/>
    <w:unhideWhenUsed w:val="1"/>
    <w:rsid w:val="00430FDB"/>
    <w:rPr>
      <w:b w:val="1"/>
      <w:bCs w:val="1"/>
    </w:rPr>
  </w:style>
  <w:style w:type="character" w:styleId="AssuntodocomentrioChar" w:customStyle="1">
    <w:name w:val="Assunto do comentário Char"/>
    <w:basedOn w:val="TextodecomentrioChar"/>
    <w:link w:val="Assuntodocomentrio"/>
    <w:uiPriority w:val="99"/>
    <w:semiHidden w:val="1"/>
    <w:rsid w:val="00430FDB"/>
    <w:rPr>
      <w:rFonts w:ascii="Ecofont_Spranq_eco_Sans" w:cs="Tahoma" w:hAnsi="Ecofont_Spranq_eco_Sans"/>
      <w:b w:val="1"/>
      <w:bCs w:val="1"/>
      <w:lang w:eastAsia="pt-BR"/>
    </w:rPr>
  </w:style>
  <w:style w:type="character" w:styleId="Ttulo4Char" w:customStyle="1">
    <w:name w:val="Título 4 Char"/>
    <w:basedOn w:val="Fontepargpadro"/>
    <w:link w:val="Ttulo4"/>
    <w:rsid w:val="00A45A85"/>
    <w:rPr>
      <w:rFonts w:asciiTheme="majorHAnsi" w:cstheme="majorBidi" w:eastAsiaTheme="majorEastAsia" w:hAnsiTheme="majorHAnsi"/>
      <w:i w:val="1"/>
      <w:iCs w:val="1"/>
      <w:color w:val="365f91" w:themeColor="accent1" w:themeShade="0000BF"/>
      <w:sz w:val="24"/>
      <w:szCs w:val="24"/>
      <w:lang w:eastAsia="pt-BR"/>
    </w:rPr>
  </w:style>
  <w:style w:type="paragraph" w:styleId="Nivel01" w:customStyle="1">
    <w:name w:val="Nivel 01"/>
    <w:basedOn w:val="Ttulo1"/>
    <w:next w:val="Normal"/>
    <w:link w:val="Nivel01Char"/>
    <w:qFormat w:val="1"/>
    <w:rsid w:val="007136D9"/>
    <w:pPr>
      <w:tabs>
        <w:tab w:val="left" w:pos="567"/>
        <w:tab w:val="num" w:pos="720"/>
      </w:tabs>
      <w:spacing w:before="240"/>
      <w:ind w:left="720" w:hanging="720"/>
      <w:jc w:val="both"/>
    </w:pPr>
    <w:rPr>
      <w:rFonts w:ascii="Arial" w:cs="Arial" w:hAnsi="Arial"/>
      <w:color w:val="auto"/>
      <w:sz w:val="20"/>
      <w:szCs w:val="20"/>
    </w:rPr>
  </w:style>
  <w:style w:type="paragraph" w:styleId="Nivel01Titulo" w:customStyle="1">
    <w:name w:val="Nivel_01_Titulo"/>
    <w:basedOn w:val="Nivel01"/>
    <w:link w:val="Nivel01TituloChar"/>
    <w:rsid w:val="00E967EA"/>
    <w:pPr>
      <w:jc w:val="left"/>
    </w:pPr>
    <w:rPr>
      <w:rFonts w:cstheme="majorBidi"/>
      <w:color w:val="000000" w:themeColor="text1"/>
      <w:spacing w:val="5"/>
      <w:kern w:val="28"/>
      <w:sz w:val="52"/>
      <w:szCs w:val="52"/>
    </w:rPr>
  </w:style>
  <w:style w:type="character" w:styleId="TtuloChar" w:customStyle="1">
    <w:name w:val="Título Char"/>
    <w:basedOn w:val="Fontepargpadro"/>
    <w:link w:val="Ttulo"/>
    <w:rsid w:val="007F77AD"/>
    <w:rPr>
      <w:rFonts w:asciiTheme="majorHAnsi" w:cstheme="majorBidi" w:eastAsiaTheme="majorEastAsia" w:hAnsiTheme="majorHAnsi"/>
      <w:color w:val="17365d" w:themeColor="text2" w:themeShade="0000BF"/>
      <w:spacing w:val="5"/>
      <w:kern w:val="28"/>
      <w:sz w:val="52"/>
      <w:szCs w:val="52"/>
      <w:lang w:eastAsia="pt-BR"/>
    </w:rPr>
  </w:style>
  <w:style w:type="character" w:styleId="Nivel01Char" w:customStyle="1">
    <w:name w:val="Nivel 01 Char"/>
    <w:basedOn w:val="TtuloChar"/>
    <w:link w:val="Nivel01"/>
    <w:rsid w:val="007136D9"/>
    <w:rPr>
      <w:rFonts w:ascii="Arial" w:cs="Arial" w:hAnsi="Arial" w:eastAsiaTheme="majorEastAsia"/>
      <w:b w:val="1"/>
      <w:bCs w:val="1"/>
      <w:color w:val="17365d" w:themeColor="text2" w:themeShade="0000BF"/>
      <w:spacing w:val="5"/>
      <w:kern w:val="28"/>
      <w:sz w:val="20"/>
      <w:szCs w:val="20"/>
      <w:lang w:eastAsia="pt-BR"/>
    </w:rPr>
  </w:style>
  <w:style w:type="character" w:styleId="Ttulo1Char" w:customStyle="1">
    <w:name w:val="Título 1 Char"/>
    <w:basedOn w:val="Fontepargpadro"/>
    <w:link w:val="Ttulo1"/>
    <w:uiPriority w:val="9"/>
    <w:rsid w:val="007F77AD"/>
    <w:rPr>
      <w:rFonts w:asciiTheme="majorHAnsi" w:cstheme="majorBidi" w:eastAsiaTheme="majorEastAsia" w:hAnsiTheme="majorHAnsi"/>
      <w:b w:val="1"/>
      <w:bCs w:val="1"/>
      <w:color w:val="365f91" w:themeColor="accent1" w:themeShade="0000BF"/>
      <w:sz w:val="28"/>
      <w:szCs w:val="28"/>
      <w:lang w:eastAsia="pt-BR"/>
    </w:rPr>
  </w:style>
  <w:style w:type="character" w:styleId="Nivel01TituloChar" w:customStyle="1">
    <w:name w:val="Nivel_01_Titulo Char"/>
    <w:basedOn w:val="Nivel01Char"/>
    <w:link w:val="Nivel01Titulo"/>
    <w:qFormat w:val="1"/>
    <w:rsid w:val="00E967EA"/>
    <w:rPr>
      <w:rFonts w:ascii="Arial" w:hAnsi="Arial" w:cstheme="majorBidi" w:eastAsiaTheme="majorEastAsia"/>
      <w:b w:val="1"/>
      <w:bCs w:val="1"/>
      <w:color w:val="000000" w:themeColor="text1"/>
      <w:spacing w:val="5"/>
      <w:kern w:val="28"/>
      <w:sz w:val="52"/>
      <w:szCs w:val="52"/>
      <w:lang w:eastAsia="pt-BR"/>
    </w:rPr>
  </w:style>
  <w:style w:type="table" w:styleId="Tabelacomgrade">
    <w:name w:val="Table Grid"/>
    <w:basedOn w:val="Tabelanormal"/>
    <w:uiPriority w:val="39"/>
    <w:rsid w:val="00DB542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ADRO" w:customStyle="1">
    <w:name w:val="PADRÃO"/>
    <w:qFormat w:val="1"/>
    <w:rsid w:val="001E2495"/>
    <w:pPr>
      <w:keepNext w:val="1"/>
      <w:widowControl w:val="0"/>
      <w:shd w:color="auto" w:fill="ffffff" w:val="clear"/>
      <w:spacing w:after="119" w:before="119" w:line="276" w:lineRule="auto"/>
      <w:ind w:firstLine="567"/>
      <w:jc w:val="both"/>
      <w:textAlignment w:val="baseline"/>
    </w:pPr>
    <w:rPr>
      <w:rFonts w:cs="Lohit Hindi" w:eastAsia="WenQuanYi Micro Hei"/>
      <w:lang w:bidi="hi-IN" w:eastAsia="zh-CN"/>
    </w:rPr>
  </w:style>
  <w:style w:type="character" w:styleId="QuoteChar" w:customStyle="1">
    <w:name w:val="Quote Char"/>
    <w:basedOn w:val="Fontepargpadro"/>
    <w:link w:val="Citao1"/>
    <w:rsid w:val="00B77761"/>
    <w:rPr>
      <w:rFonts w:ascii="Ecofont_Spranq_eco_Sans" w:cs="Tahoma" w:eastAsia="Calibri" w:hAnsi="Ecofont_Spranq_eco_Sans"/>
      <w:i w:val="1"/>
      <w:iCs w:val="1"/>
      <w:color w:val="000000"/>
      <w:shd w:color="auto" w:fill="ffffcc" w:val="clear"/>
    </w:rPr>
  </w:style>
  <w:style w:type="paragraph" w:styleId="Citao1" w:customStyle="1">
    <w:name w:val="Citação1"/>
    <w:basedOn w:val="Normal"/>
    <w:next w:val="Normal"/>
    <w:link w:val="QuoteChar"/>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eastAsia="Calibri"/>
      <w:i w:val="1"/>
      <w:iCs w:val="1"/>
      <w:color w:val="000000"/>
      <w:sz w:val="20"/>
      <w:szCs w:val="20"/>
      <w:lang w:eastAsia="en-US"/>
    </w:rPr>
  </w:style>
  <w:style w:type="paragraph" w:styleId="paragraph" w:customStyle="1">
    <w:name w:val="paragraph"/>
    <w:basedOn w:val="Normal"/>
    <w:rsid w:val="00D30A43"/>
    <w:pPr>
      <w:spacing w:after="100" w:afterAutospacing="1" w:before="100" w:beforeAutospacing="1"/>
    </w:pPr>
    <w:rPr>
      <w:rFonts w:ascii="Times New Roman" w:cs="Times New Roman" w:eastAsia="Times New Roman" w:hAnsi="Times New Roman"/>
    </w:rPr>
  </w:style>
  <w:style w:type="character" w:styleId="normaltextrun" w:customStyle="1">
    <w:name w:val="normaltextrun"/>
    <w:basedOn w:val="Fontepargpadro"/>
    <w:rsid w:val="0053119E"/>
  </w:style>
  <w:style w:type="character" w:styleId="eop" w:customStyle="1">
    <w:name w:val="eop"/>
    <w:basedOn w:val="Fontepargpadro"/>
    <w:rsid w:val="0053119E"/>
  </w:style>
  <w:style w:type="character" w:styleId="spellingerror" w:customStyle="1">
    <w:name w:val="spellingerror"/>
    <w:basedOn w:val="Fontepargpadro"/>
    <w:rsid w:val="0053119E"/>
  </w:style>
  <w:style w:type="paragraph" w:styleId="Corpodetexto">
    <w:name w:val="Body Text"/>
    <w:basedOn w:val="Normal"/>
    <w:link w:val="CorpodetextoChar"/>
    <w:uiPriority w:val="99"/>
    <w:unhideWhenUsed w:val="1"/>
    <w:rsid w:val="00D30A43"/>
    <w:pPr>
      <w:spacing w:after="100" w:afterAutospacing="1" w:before="100" w:beforeAutospacing="1"/>
    </w:pPr>
    <w:rPr>
      <w:rFonts w:ascii="Times New Roman" w:cs="Times New Roman" w:eastAsia="Times New Roman" w:hAnsi="Times New Roman"/>
    </w:rPr>
  </w:style>
  <w:style w:type="character" w:styleId="CorpodetextoChar" w:customStyle="1">
    <w:name w:val="Corpo de texto Char"/>
    <w:basedOn w:val="Fontepargpadro"/>
    <w:link w:val="Corpodetexto"/>
    <w:uiPriority w:val="99"/>
    <w:rsid w:val="00405763"/>
    <w:rPr>
      <w:rFonts w:eastAsia="Times New Roman"/>
      <w:sz w:val="24"/>
      <w:szCs w:val="24"/>
      <w:lang w:eastAsia="pt-BR"/>
    </w:rPr>
  </w:style>
  <w:style w:type="paragraph" w:styleId="Nivel1" w:customStyle="1">
    <w:name w:val="Nivel1"/>
    <w:basedOn w:val="Ttulo1"/>
    <w:link w:val="Nivel1Char"/>
    <w:rsid w:val="00D30A43"/>
    <w:pPr>
      <w:spacing w:line="276" w:lineRule="auto"/>
      <w:ind w:left="357" w:hanging="357"/>
      <w:jc w:val="both"/>
    </w:pPr>
    <w:rPr>
      <w:rFonts w:ascii="Arial" w:cs="Arial" w:hAnsi="Arial"/>
      <w:bCs w:val="0"/>
      <w:color w:val="000000"/>
    </w:rPr>
  </w:style>
  <w:style w:type="character" w:styleId="Nivel1Char" w:customStyle="1">
    <w:name w:val="Nivel1 Char"/>
    <w:basedOn w:val="Ttulo1Char"/>
    <w:link w:val="Nivel1"/>
    <w:rsid w:val="001B6423"/>
    <w:rPr>
      <w:rFonts w:ascii="Arial" w:cs="Arial" w:hAnsi="Arial" w:eastAsiaTheme="majorEastAsia"/>
      <w:b w:val="1"/>
      <w:bCs w:val="0"/>
      <w:color w:val="000000"/>
      <w:sz w:val="28"/>
      <w:szCs w:val="28"/>
      <w:lang w:eastAsia="pt-BR"/>
    </w:rPr>
  </w:style>
  <w:style w:type="paragraph" w:styleId="PargrafodaLista1" w:customStyle="1">
    <w:name w:val="Parágrafo da Lista1"/>
    <w:basedOn w:val="Normal"/>
    <w:rsid w:val="00D30A43"/>
    <w:pPr>
      <w:ind w:left="720"/>
    </w:pPr>
    <w:rPr>
      <w:rFonts w:cs="Ecofont_Spranq_eco_Sans" w:eastAsia="Times New Roman"/>
    </w:rPr>
  </w:style>
  <w:style w:type="paragraph" w:styleId="Nivel2" w:customStyle="1">
    <w:name w:val="Nivel 2"/>
    <w:basedOn w:val="Normal"/>
    <w:link w:val="Nivel2Char"/>
    <w:qFormat w:val="1"/>
    <w:rsid w:val="00681F9B"/>
    <w:pPr>
      <w:numPr>
        <w:ilvl w:val="1"/>
        <w:numId w:val="2"/>
      </w:numPr>
      <w:spacing w:after="120" w:before="120" w:line="276" w:lineRule="auto"/>
      <w:jc w:val="both"/>
    </w:pPr>
    <w:rPr>
      <w:rFonts w:ascii="Arial" w:cs="Arial" w:hAnsi="Arial"/>
      <w:color w:val="000000"/>
      <w:sz w:val="20"/>
      <w:szCs w:val="20"/>
    </w:rPr>
  </w:style>
  <w:style w:type="paragraph" w:styleId="Nivel10" w:customStyle="1">
    <w:name w:val="Nivel 1"/>
    <w:basedOn w:val="Nivel2"/>
    <w:next w:val="Nivel2"/>
    <w:rsid w:val="003629E4"/>
    <w:pPr>
      <w:numPr>
        <w:ilvl w:val="0"/>
        <w:numId w:val="0"/>
      </w:numPr>
      <w:ind w:left="360" w:hanging="360"/>
    </w:pPr>
    <w:rPr>
      <w:b w:val="1"/>
    </w:rPr>
  </w:style>
  <w:style w:type="paragraph" w:styleId="Nivel3" w:customStyle="1">
    <w:name w:val="Nivel 3"/>
    <w:basedOn w:val="Normal"/>
    <w:link w:val="Nivel3Char"/>
    <w:qFormat w:val="1"/>
    <w:rsid w:val="007B1E53"/>
    <w:pPr>
      <w:numPr>
        <w:ilvl w:val="2"/>
        <w:numId w:val="2"/>
      </w:numPr>
      <w:spacing w:after="120" w:before="120" w:line="276" w:lineRule="auto"/>
      <w:ind w:left="3198"/>
      <w:jc w:val="both"/>
    </w:pPr>
    <w:rPr>
      <w:rFonts w:ascii="Arial" w:cs="Arial" w:hAnsi="Arial"/>
      <w:color w:val="000000"/>
      <w:sz w:val="20"/>
      <w:szCs w:val="20"/>
    </w:rPr>
  </w:style>
  <w:style w:type="paragraph" w:styleId="Nivel4" w:customStyle="1">
    <w:name w:val="Nivel 4"/>
    <w:basedOn w:val="Nivel3"/>
    <w:link w:val="Nivel4Char"/>
    <w:qFormat w:val="1"/>
    <w:rsid w:val="007B1E53"/>
    <w:pPr>
      <w:numPr>
        <w:ilvl w:val="3"/>
      </w:numPr>
      <w:ind w:left="851" w:firstLine="0"/>
    </w:pPr>
    <w:rPr>
      <w:color w:val="auto"/>
    </w:rPr>
  </w:style>
  <w:style w:type="paragraph" w:styleId="Nivel5" w:customStyle="1">
    <w:name w:val="Nivel 5"/>
    <w:basedOn w:val="Nivel4"/>
    <w:qFormat w:val="1"/>
    <w:rsid w:val="007B1E53"/>
    <w:pPr>
      <w:numPr>
        <w:ilvl w:val="4"/>
      </w:numPr>
      <w:ind w:left="1276" w:firstLine="0"/>
    </w:pPr>
  </w:style>
  <w:style w:type="character" w:styleId="Nivel4Char" w:customStyle="1">
    <w:name w:val="Nivel 4 Char"/>
    <w:basedOn w:val="Fontepargpadro"/>
    <w:link w:val="Nivel4"/>
    <w:rsid w:val="007B1E53"/>
    <w:rPr>
      <w:rFonts w:ascii="Arial" w:cs="Arial" w:hAnsi="Arial"/>
      <w:lang w:eastAsia="pt-BR"/>
    </w:rPr>
  </w:style>
  <w:style w:type="paragraph" w:styleId="textbody" w:customStyle="1">
    <w:name w:val="textbody"/>
    <w:basedOn w:val="Normal"/>
    <w:rsid w:val="00D30A43"/>
    <w:pPr>
      <w:spacing w:after="100" w:afterAutospacing="1" w:before="100" w:beforeAutospacing="1"/>
    </w:pPr>
    <w:rPr>
      <w:rFonts w:ascii="Times New Roman" w:cs="Times New Roman" w:eastAsia="Times New Roman" w:hAnsi="Times New Roman"/>
    </w:rPr>
  </w:style>
  <w:style w:type="paragraph" w:styleId="em0020ementa" w:customStyle="1">
    <w:name w:val="em_0020ementa"/>
    <w:basedOn w:val="Normal"/>
    <w:rsid w:val="00D30A43"/>
    <w:pPr>
      <w:ind w:left="4160"/>
      <w:jc w:val="both"/>
    </w:pPr>
    <w:rPr>
      <w:rFonts w:ascii="Times New Roman" w:cs="Times New Roman" w:eastAsia="Times New Roman" w:hAnsi="Times New Roman"/>
      <w:sz w:val="28"/>
      <w:szCs w:val="28"/>
    </w:rPr>
  </w:style>
  <w:style w:type="character" w:styleId="cp0020corpodespachochar1" w:customStyle="1">
    <w:name w:val="cp_0020corpodespacho__char1"/>
    <w:rsid w:val="00D30A43"/>
    <w:rPr>
      <w:rFonts w:ascii="Times New Roman" w:cs="Times New Roman" w:hAnsi="Times New Roman" w:hint="default"/>
      <w:strike w:val="0"/>
      <w:dstrike w:val="0"/>
      <w:sz w:val="26"/>
      <w:szCs w:val="26"/>
      <w:u w:val="none"/>
      <w:effect w:val="none"/>
    </w:rPr>
  </w:style>
  <w:style w:type="character" w:styleId="em0020ementachar1" w:customStyle="1">
    <w:name w:val="em_0020ementa__char1"/>
    <w:rsid w:val="00D30A43"/>
    <w:rPr>
      <w:rFonts w:ascii="Times New Roman" w:cs="Times New Roman" w:hAnsi="Times New Roman" w:hint="default"/>
      <w:strike w:val="0"/>
      <w:dstrike w:val="0"/>
      <w:sz w:val="28"/>
      <w:szCs w:val="28"/>
      <w:u w:val="none"/>
      <w:effect w:val="none"/>
    </w:rPr>
  </w:style>
  <w:style w:type="paragraph" w:styleId="Reviso">
    <w:name w:val="Revision"/>
    <w:hidden w:val="1"/>
    <w:uiPriority w:val="99"/>
    <w:semiHidden w:val="1"/>
    <w:rsid w:val="00D30A43"/>
    <w:rPr>
      <w:rFonts w:cs="Tahoma" w:eastAsia="Times New Roman"/>
    </w:rPr>
  </w:style>
  <w:style w:type="character" w:styleId="Forte">
    <w:name w:val="Strong"/>
    <w:basedOn w:val="Fontepargpadro"/>
    <w:uiPriority w:val="22"/>
    <w:rsid w:val="00D30A43"/>
    <w:rPr>
      <w:b w:val="1"/>
      <w:bCs w:val="1"/>
    </w:rPr>
  </w:style>
  <w:style w:type="character" w:styleId="nfase">
    <w:name w:val="Emphasis"/>
    <w:basedOn w:val="Fontepargpadro"/>
    <w:uiPriority w:val="20"/>
    <w:qFormat w:val="1"/>
    <w:rsid w:val="00D30A43"/>
    <w:rPr>
      <w:i w:val="1"/>
      <w:iCs w:val="1"/>
    </w:rPr>
  </w:style>
  <w:style w:type="character" w:styleId="Manoel" w:customStyle="1">
    <w:name w:val="Manoel"/>
    <w:rsid w:val="00D30A43"/>
    <w:rPr>
      <w:rFonts w:ascii="Arial" w:cs="Arial" w:hAnsi="Arial"/>
      <w:color w:val="7030a0"/>
      <w:sz w:val="20"/>
    </w:rPr>
  </w:style>
  <w:style w:type="character" w:styleId="ListLabel12" w:customStyle="1">
    <w:name w:val="ListLabel 12"/>
    <w:rsid w:val="00D30A43"/>
    <w:rPr>
      <w:b w:val="1"/>
    </w:rPr>
  </w:style>
  <w:style w:type="paragraph" w:styleId="texto1" w:customStyle="1">
    <w:name w:val="texto1"/>
    <w:basedOn w:val="Normal"/>
    <w:rsid w:val="00D30A43"/>
    <w:pPr>
      <w:spacing w:after="100" w:afterAutospacing="1" w:before="100" w:beforeAutospacing="1"/>
    </w:pPr>
    <w:rPr>
      <w:rFonts w:ascii="Times New Roman" w:cs="Times New Roman" w:eastAsia="Times New Roman" w:hAnsi="Times New Roman"/>
    </w:rPr>
  </w:style>
  <w:style w:type="paragraph" w:styleId="GradeColorida-nfase11" w:customStyle="1">
    <w:name w:val="Grade Colorida - Ênfase 11"/>
    <w:basedOn w:val="Normal"/>
    <w:next w:val="Normal"/>
    <w:link w:val="GradeColorida-nfase1Char"/>
    <w:uiPriority w:val="29"/>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ascii="Arial" w:cs="Times New Roman" w:eastAsia="Calibri" w:hAnsi="Arial"/>
      <w:i w:val="1"/>
      <w:iCs w:val="1"/>
      <w:color w:val="000000"/>
      <w:sz w:val="20"/>
      <w:lang w:eastAsia="en-US"/>
    </w:rPr>
  </w:style>
  <w:style w:type="character" w:styleId="GradeColorida-nfase1Char" w:customStyle="1">
    <w:name w:val="Grade Colorida - Ênfase 1 Char"/>
    <w:link w:val="GradeColorida-nfase11"/>
    <w:uiPriority w:val="29"/>
    <w:rsid w:val="00D30A43"/>
    <w:rPr>
      <w:rFonts w:ascii="Arial" w:eastAsia="Calibri" w:hAnsi="Arial"/>
      <w:i w:val="1"/>
      <w:iCs w:val="1"/>
      <w:color w:val="000000"/>
      <w:szCs w:val="24"/>
      <w:shd w:color="auto" w:fill="ffffcc" w:val="clear"/>
    </w:rPr>
  </w:style>
  <w:style w:type="paragraph" w:styleId="xwestern" w:customStyle="1">
    <w:name w:val="x_western"/>
    <w:basedOn w:val="Normal"/>
    <w:rsid w:val="00D30A43"/>
    <w:pPr>
      <w:spacing w:after="100" w:afterAutospacing="1" w:before="100" w:beforeAutospacing="1"/>
    </w:pPr>
    <w:rPr>
      <w:rFonts w:ascii="Times New Roman" w:cs="Times New Roman" w:eastAsia="Times New Roman" w:hAnsi="Times New Roman"/>
    </w:rPr>
  </w:style>
  <w:style w:type="paragraph" w:styleId="TCU-Ac-item9-0" w:customStyle="1">
    <w:name w:val="TCU - Ac - item 9 - §§_0"/>
    <w:basedOn w:val="Normal"/>
    <w:rsid w:val="00D30A43"/>
    <w:pPr>
      <w:ind w:firstLine="1134"/>
      <w:jc w:val="both"/>
    </w:pPr>
    <w:rPr>
      <w:rFonts w:ascii="Times New Roman" w:cs="Times New Roman" w:eastAsia="Times New Roman" w:hAnsi="Times New Roman"/>
      <w:szCs w:val="22"/>
      <w:lang w:eastAsia="en-US"/>
    </w:rPr>
  </w:style>
  <w:style w:type="paragraph" w:styleId="Normal1" w:customStyle="1">
    <w:name w:val="Normal_1"/>
    <w:rsid w:val="00D30A43"/>
    <w:rPr>
      <w:rFonts w:eastAsia="Times New Roman"/>
      <w:szCs w:val="22"/>
    </w:rPr>
  </w:style>
  <w:style w:type="paragraph" w:styleId="tcu-ac-item9-1linha" w:customStyle="1">
    <w:name w:val="tcu_-__ac_-_item_9_-_1ª_linha"/>
    <w:basedOn w:val="Normal"/>
    <w:rsid w:val="00D30A43"/>
    <w:pPr>
      <w:spacing w:after="100" w:afterAutospacing="1" w:before="100" w:beforeAutospacing="1"/>
    </w:pPr>
    <w:rPr>
      <w:rFonts w:ascii="Times New Roman" w:cs="Times New Roman" w:eastAsia="Times New Roman" w:hAnsi="Times New Roman"/>
    </w:rPr>
  </w:style>
  <w:style w:type="paragraph" w:styleId="textojustificadorecuoprimeiralinha" w:customStyle="1">
    <w:name w:val="texto_justificado_recuo_primeira_linha"/>
    <w:basedOn w:val="Normal"/>
    <w:rsid w:val="00D30A43"/>
    <w:pPr>
      <w:spacing w:after="100" w:afterAutospacing="1" w:before="100" w:beforeAutospacing="1"/>
    </w:pPr>
    <w:rPr>
      <w:rFonts w:ascii="Times New Roman" w:cs="Times New Roman" w:eastAsia="Times New Roman" w:hAnsi="Times New Roman"/>
    </w:rPr>
  </w:style>
  <w:style w:type="character" w:styleId="highlight" w:customStyle="1">
    <w:name w:val="highlight"/>
    <w:basedOn w:val="Fontepargpadro"/>
    <w:rsid w:val="00D30A43"/>
  </w:style>
  <w:style w:type="paragraph" w:styleId="textojustificado" w:customStyle="1">
    <w:name w:val="texto_justificado"/>
    <w:basedOn w:val="Normal"/>
    <w:rsid w:val="00D30A43"/>
    <w:pPr>
      <w:spacing w:after="100" w:afterAutospacing="1" w:before="100" w:beforeAutospacing="1"/>
    </w:pPr>
    <w:rPr>
      <w:rFonts w:ascii="Times New Roman" w:cs="Times New Roman" w:eastAsia="Times New Roman" w:hAnsi="Times New Roman"/>
    </w:rPr>
  </w:style>
  <w:style w:type="character" w:styleId="HiperlinkVisitado">
    <w:name w:val="FollowedHyperlink"/>
    <w:basedOn w:val="Fontepargpadro"/>
    <w:uiPriority w:val="99"/>
    <w:semiHidden w:val="1"/>
    <w:unhideWhenUsed w:val="1"/>
    <w:rsid w:val="00D30A43"/>
    <w:rPr>
      <w:color w:val="800080" w:themeColor="followedHyperlink"/>
      <w:u w:val="single"/>
    </w:rPr>
  </w:style>
  <w:style w:type="character" w:styleId="MenoPendente1" w:customStyle="1">
    <w:name w:val="Menção Pendente1"/>
    <w:basedOn w:val="Fontepargpadro"/>
    <w:uiPriority w:val="99"/>
    <w:semiHidden w:val="1"/>
    <w:unhideWhenUsed w:val="1"/>
    <w:rsid w:val="00D30A43"/>
    <w:rPr>
      <w:color w:val="605e5c"/>
      <w:shd w:color="auto" w:fill="e1dfdd" w:val="clear"/>
    </w:rPr>
  </w:style>
  <w:style w:type="character" w:styleId="MenoPendente2" w:customStyle="1">
    <w:name w:val="Menção Pendente2"/>
    <w:basedOn w:val="Fontepargpadro"/>
    <w:uiPriority w:val="99"/>
    <w:semiHidden w:val="1"/>
    <w:unhideWhenUsed w:val="1"/>
    <w:rsid w:val="0063029C"/>
    <w:rPr>
      <w:color w:val="605e5c"/>
      <w:shd w:color="auto" w:fill="e1dfdd" w:val="clear"/>
    </w:rPr>
  </w:style>
  <w:style w:type="character" w:styleId="Nivel2Char" w:customStyle="1">
    <w:name w:val="Nivel 2 Char"/>
    <w:basedOn w:val="Fontepargpadro"/>
    <w:link w:val="Nivel2"/>
    <w:locked w:val="1"/>
    <w:rsid w:val="00A831D9"/>
    <w:rPr>
      <w:rFonts w:ascii="Arial" w:cs="Arial" w:hAnsi="Arial"/>
      <w:color w:val="000000"/>
      <w:lang w:eastAsia="pt-BR"/>
    </w:rPr>
  </w:style>
  <w:style w:type="paragraph" w:styleId="Nvel2Opcional" w:customStyle="1">
    <w:name w:val="Nível 2 Opcional"/>
    <w:basedOn w:val="Nivel2"/>
    <w:link w:val="Nvel2OpcionalChar"/>
    <w:rsid w:val="00A831D9"/>
    <w:pPr>
      <w:numPr>
        <w:ilvl w:val="0"/>
        <w:numId w:val="0"/>
      </w:numPr>
      <w:ind w:left="432" w:hanging="432"/>
    </w:pPr>
    <w:rPr>
      <w:rFonts w:eastAsia="Times New Roman"/>
      <w:i w:val="1"/>
      <w:noProof w:val="1"/>
      <w:color w:val="ff0000"/>
    </w:rPr>
  </w:style>
  <w:style w:type="paragraph" w:styleId="Nvel3Opcional" w:customStyle="1">
    <w:name w:val="Nível 3 Opcional"/>
    <w:basedOn w:val="Nivel3"/>
    <w:link w:val="Nvel3OpcionalChar"/>
    <w:rsid w:val="00A831D9"/>
    <w:pPr>
      <w:numPr>
        <w:ilvl w:val="0"/>
        <w:numId w:val="0"/>
      </w:numPr>
      <w:ind w:left="1072" w:hanging="504"/>
    </w:pPr>
    <w:rPr>
      <w:rFonts w:eastAsia="Times New Roman"/>
      <w:i w:val="1"/>
      <w:iCs w:val="1"/>
      <w:noProof w:val="1"/>
      <w:color w:val="ff0000"/>
    </w:rPr>
  </w:style>
  <w:style w:type="character" w:styleId="Nvel2OpcionalChar" w:customStyle="1">
    <w:name w:val="Nível 2 Opcional Char"/>
    <w:basedOn w:val="Fontepargpadro"/>
    <w:link w:val="Nvel2Opcional"/>
    <w:rsid w:val="00A831D9"/>
    <w:rPr>
      <w:rFonts w:ascii="Arial" w:cs="Arial" w:eastAsia="Times New Roman" w:hAnsi="Arial"/>
      <w:i w:val="1"/>
      <w:noProof w:val="1"/>
      <w:color w:val="ff0000"/>
      <w:lang w:eastAsia="pt-BR"/>
    </w:rPr>
  </w:style>
  <w:style w:type="character" w:styleId="Nvel3OpcionalChar" w:customStyle="1">
    <w:name w:val="Nível 3 Opcional Char"/>
    <w:basedOn w:val="Fontepargpadro"/>
    <w:link w:val="Nvel3Opcional"/>
    <w:rsid w:val="00A831D9"/>
    <w:rPr>
      <w:rFonts w:ascii="Arial" w:cs="Arial" w:eastAsia="Times New Roman" w:hAnsi="Arial"/>
      <w:i w:val="1"/>
      <w:iCs w:val="1"/>
      <w:noProof w:val="1"/>
      <w:color w:val="ff0000"/>
      <w:lang w:eastAsia="pt-BR"/>
    </w:rPr>
  </w:style>
  <w:style w:type="character" w:styleId="TextodoEspaoReservado">
    <w:name w:val="Placeholder Text"/>
    <w:basedOn w:val="Fontepargpadro"/>
    <w:uiPriority w:val="67"/>
    <w:semiHidden w:val="1"/>
    <w:rsid w:val="0029332D"/>
    <w:rPr>
      <w:color w:val="808080"/>
    </w:rPr>
  </w:style>
  <w:style w:type="character" w:styleId="PargrafodaListaChar" w:customStyle="1">
    <w:name w:val="Parágrafo da Lista Char"/>
    <w:basedOn w:val="Fontepargpadro"/>
    <w:link w:val="PargrafodaLista"/>
    <w:uiPriority w:val="34"/>
    <w:rsid w:val="002430F2"/>
    <w:rPr>
      <w:rFonts w:ascii="Ecofont_Spranq_eco_Sans" w:cs="Tahoma" w:hAnsi="Ecofont_Spranq_eco_Sans"/>
      <w:sz w:val="24"/>
      <w:szCs w:val="24"/>
      <w:lang w:eastAsia="pt-BR"/>
    </w:rPr>
  </w:style>
  <w:style w:type="character" w:styleId="Ttulo3Char" w:customStyle="1">
    <w:name w:val="Título 3 Char"/>
    <w:basedOn w:val="Fontepargpadro"/>
    <w:link w:val="Ttulo3"/>
    <w:uiPriority w:val="9"/>
    <w:semiHidden w:val="1"/>
    <w:rsid w:val="00CB3192"/>
    <w:rPr>
      <w:rFonts w:asciiTheme="majorHAnsi" w:cstheme="majorBidi" w:eastAsiaTheme="majorEastAsia" w:hAnsiTheme="majorHAnsi"/>
      <w:color w:val="243f60" w:themeColor="accent1" w:themeShade="00007F"/>
      <w:sz w:val="24"/>
      <w:szCs w:val="24"/>
    </w:rPr>
  </w:style>
  <w:style w:type="character" w:styleId="Ttulo6Char" w:customStyle="1">
    <w:name w:val="Título 6 Char"/>
    <w:basedOn w:val="Fontepargpadro"/>
    <w:link w:val="Ttulo6"/>
    <w:uiPriority w:val="9"/>
    <w:semiHidden w:val="1"/>
    <w:rsid w:val="00CB3192"/>
    <w:rPr>
      <w:rFonts w:asciiTheme="majorHAnsi" w:cstheme="majorBidi" w:eastAsiaTheme="majorEastAsia" w:hAnsiTheme="majorHAnsi"/>
      <w:color w:val="243f60" w:themeColor="accent1" w:themeShade="00007F"/>
      <w:sz w:val="22"/>
      <w:szCs w:val="22"/>
    </w:rPr>
  </w:style>
  <w:style w:type="paragraph" w:styleId="SombreamentoMdio1-nfase31" w:customStyle="1">
    <w:name w:val="Sombreamento Médio 1 - Ênfase 31"/>
    <w:basedOn w:val="Normal"/>
    <w:next w:val="Normal"/>
    <w:rsid w:val="00CB3192"/>
    <w:pPr>
      <w:pBdr>
        <w:top w:color="000080" w:space="1" w:sz="4" w:val="single"/>
        <w:left w:color="000080" w:space="4" w:sz="4" w:val="single"/>
        <w:bottom w:color="000080" w:space="1" w:sz="4" w:val="single"/>
        <w:right w:color="000080" w:space="4" w:sz="4" w:val="single"/>
      </w:pBdr>
      <w:shd w:color="auto" w:fill="ffffcc" w:val="clear"/>
      <w:suppressAutoHyphens w:val="1"/>
      <w:spacing w:before="120"/>
      <w:jc w:val="both"/>
    </w:pPr>
    <w:rPr>
      <w:rFonts w:eastAsia="Calibri"/>
      <w:i w:val="1"/>
      <w:iCs w:val="1"/>
      <w:color w:val="000000"/>
      <w:sz w:val="20"/>
      <w:lang w:eastAsia="zh-CN"/>
    </w:rPr>
  </w:style>
  <w:style w:type="paragraph" w:styleId="corpo" w:customStyle="1">
    <w:name w:val="corpo"/>
    <w:basedOn w:val="Normal"/>
    <w:rsid w:val="00CB3192"/>
    <w:pPr>
      <w:spacing w:after="100" w:afterAutospacing="1" w:before="100" w:beforeAutospacing="1"/>
    </w:pPr>
    <w:rPr>
      <w:rFonts w:ascii="Times New Roman" w:cs="Times New Roman" w:eastAsia="Times New Roman" w:hAnsi="Times New Roman"/>
    </w:rPr>
  </w:style>
  <w:style w:type="paragraph" w:styleId="itemnivel2" w:customStyle="1">
    <w:name w:val="item_nivel2"/>
    <w:basedOn w:val="Normal"/>
    <w:rsid w:val="00CB3192"/>
    <w:pPr>
      <w:spacing w:after="100" w:afterAutospacing="1" w:before="100" w:beforeAutospacing="1"/>
    </w:pPr>
    <w:rPr>
      <w:rFonts w:ascii="Times New Roman" w:cs="Times New Roman" w:eastAsia="Times New Roman" w:hAnsi="Times New Roman"/>
    </w:rPr>
  </w:style>
  <w:style w:type="paragraph" w:styleId="itemnivel1" w:customStyle="1">
    <w:name w:val="item_nivel1"/>
    <w:basedOn w:val="Normal"/>
    <w:rsid w:val="00CB3192"/>
    <w:pPr>
      <w:spacing w:after="100" w:afterAutospacing="1" w:before="100" w:beforeAutospacing="1"/>
    </w:pPr>
    <w:rPr>
      <w:rFonts w:ascii="Times New Roman" w:cs="Times New Roman" w:eastAsia="Times New Roman" w:hAnsi="Times New Roman"/>
    </w:rPr>
  </w:style>
  <w:style w:type="paragraph" w:styleId="itemalinealetra" w:customStyle="1">
    <w:name w:val="item_alinea_letra"/>
    <w:basedOn w:val="Normal"/>
    <w:rsid w:val="00CB3192"/>
    <w:pPr>
      <w:spacing w:after="100" w:afterAutospacing="1" w:before="100" w:beforeAutospacing="1"/>
    </w:pPr>
    <w:rPr>
      <w:rFonts w:ascii="Times New Roman" w:cs="Times New Roman" w:eastAsia="Times New Roman" w:hAnsi="Times New Roman"/>
    </w:rPr>
  </w:style>
  <w:style w:type="character" w:styleId="markedcontent" w:customStyle="1">
    <w:name w:val="markedcontent"/>
    <w:basedOn w:val="Fontepargpadro"/>
    <w:rsid w:val="00CB3192"/>
  </w:style>
  <w:style w:type="paragraph" w:styleId="Standard" w:customStyle="1">
    <w:name w:val="Standard"/>
    <w:rsid w:val="00CB3192"/>
    <w:pPr>
      <w:suppressAutoHyphens w:val="1"/>
      <w:autoSpaceDN w:val="0"/>
    </w:pPr>
    <w:rPr>
      <w:rFonts w:ascii="Liberation Serif" w:cs="Lucida Sans" w:eastAsia="NSimSun" w:hAnsi="Liberation Serif"/>
      <w:kern w:val="3"/>
      <w:lang w:bidi="hi-IN" w:eastAsia="zh-CN"/>
    </w:rPr>
  </w:style>
  <w:style w:type="paragraph" w:styleId="Textbody0" w:customStyle="1">
    <w:name w:val="Text body"/>
    <w:basedOn w:val="Standard"/>
    <w:rsid w:val="00CB3192"/>
    <w:pPr>
      <w:spacing w:after="140" w:line="276" w:lineRule="auto"/>
    </w:pPr>
  </w:style>
  <w:style w:type="character" w:styleId="MenoPendente3" w:customStyle="1">
    <w:name w:val="Menção Pendente3"/>
    <w:basedOn w:val="Fontepargpadro"/>
    <w:uiPriority w:val="99"/>
    <w:semiHidden w:val="1"/>
    <w:unhideWhenUsed w:val="1"/>
    <w:rsid w:val="00CB3192"/>
    <w:rPr>
      <w:color w:val="605e5c"/>
      <w:shd w:color="auto" w:fill="e1dfdd" w:val="clear"/>
    </w:rPr>
  </w:style>
  <w:style w:type="character" w:styleId="MenoPendente4" w:customStyle="1">
    <w:name w:val="Menção Pendente4"/>
    <w:basedOn w:val="Fontepargpadro"/>
    <w:uiPriority w:val="99"/>
    <w:semiHidden w:val="1"/>
    <w:unhideWhenUsed w:val="1"/>
    <w:rsid w:val="00CB3192"/>
    <w:rPr>
      <w:color w:val="605e5c"/>
      <w:shd w:color="auto" w:fill="e1dfdd" w:val="clear"/>
    </w:rPr>
  </w:style>
  <w:style w:type="paragraph" w:styleId="ou" w:customStyle="1">
    <w:name w:val="ou"/>
    <w:basedOn w:val="PargrafodaLista"/>
    <w:link w:val="ouChar"/>
    <w:qFormat w:val="1"/>
    <w:rsid w:val="00D14643"/>
    <w:pPr>
      <w:spacing w:after="60" w:before="60" w:line="259" w:lineRule="auto"/>
      <w:ind w:left="0"/>
      <w:contextualSpacing w:val="0"/>
      <w:jc w:val="center"/>
    </w:pPr>
    <w:rPr>
      <w:rFonts w:ascii="Arial" w:cs="Arial" w:hAnsi="Arial" w:eastAsiaTheme="minorHAnsi"/>
      <w:b w:val="1"/>
      <w:bCs w:val="1"/>
      <w:i w:val="1"/>
      <w:iCs w:val="1"/>
      <w:color w:val="ff0000"/>
      <w:u w:val="single"/>
    </w:rPr>
  </w:style>
  <w:style w:type="character" w:styleId="ouChar" w:customStyle="1">
    <w:name w:val="ou Char"/>
    <w:basedOn w:val="PargrafodaListaChar"/>
    <w:link w:val="ou"/>
    <w:rsid w:val="00D14643"/>
    <w:rPr>
      <w:rFonts w:ascii="Arial" w:cs="Arial" w:hAnsi="Arial" w:eastAsiaTheme="minorHAnsi"/>
      <w:b w:val="1"/>
      <w:bCs w:val="1"/>
      <w:i w:val="1"/>
      <w:iCs w:val="1"/>
      <w:color w:val="ff0000"/>
      <w:sz w:val="24"/>
      <w:szCs w:val="24"/>
      <w:u w:val="single"/>
      <w:lang w:eastAsia="pt-BR"/>
    </w:rPr>
  </w:style>
  <w:style w:type="paragraph" w:styleId="dou-paragraph" w:customStyle="1">
    <w:name w:val="dou-paragraph"/>
    <w:basedOn w:val="Normal"/>
    <w:rsid w:val="00CB3192"/>
    <w:pPr>
      <w:spacing w:after="100" w:afterAutospacing="1" w:before="100" w:beforeAutospacing="1"/>
    </w:pPr>
    <w:rPr>
      <w:rFonts w:ascii="Times New Roman" w:cs="Times New Roman" w:eastAsia="Times New Roman" w:hAnsi="Times New Roman"/>
    </w:rPr>
  </w:style>
  <w:style w:type="paragraph" w:styleId="Nvel2-Red" w:customStyle="1">
    <w:name w:val="Nível 2 -Red"/>
    <w:basedOn w:val="Nivel2"/>
    <w:link w:val="Nvel2-RedChar"/>
    <w:qFormat w:val="1"/>
    <w:rsid w:val="00F83142"/>
    <w:rPr>
      <w:i w:val="1"/>
      <w:iCs w:val="1"/>
      <w:color w:val="ff0000"/>
    </w:rPr>
  </w:style>
  <w:style w:type="paragraph" w:styleId="Nvel3-R" w:customStyle="1">
    <w:name w:val="Nível 3-R"/>
    <w:basedOn w:val="Nivel3"/>
    <w:link w:val="Nvel3-RChar"/>
    <w:qFormat w:val="1"/>
    <w:rsid w:val="00D42AFB"/>
    <w:rPr>
      <w:i w:val="1"/>
      <w:iCs w:val="1"/>
      <w:color w:val="ff0000"/>
    </w:rPr>
  </w:style>
  <w:style w:type="character" w:styleId="Nvel2-RedChar" w:customStyle="1">
    <w:name w:val="Nível 2 -Red Char"/>
    <w:basedOn w:val="Nivel2Char"/>
    <w:link w:val="Nvel2-Red"/>
    <w:rsid w:val="00F83142"/>
    <w:rPr>
      <w:rFonts w:ascii="Arial" w:cs="Arial" w:hAnsi="Arial"/>
      <w:i w:val="1"/>
      <w:iCs w:val="1"/>
      <w:color w:val="ff0000"/>
      <w:lang w:eastAsia="pt-BR"/>
    </w:rPr>
  </w:style>
  <w:style w:type="paragraph" w:styleId="Nvel4-R" w:customStyle="1">
    <w:name w:val="Nível 4-R"/>
    <w:basedOn w:val="Nivel4"/>
    <w:link w:val="Nvel4-RChar"/>
    <w:qFormat w:val="1"/>
    <w:rsid w:val="00031DBE"/>
    <w:pPr>
      <w:ind w:left="2491" w:hanging="648"/>
    </w:pPr>
    <w:rPr>
      <w:i w:val="1"/>
      <w:iCs w:val="1"/>
      <w:color w:val="ff0000"/>
    </w:rPr>
  </w:style>
  <w:style w:type="character" w:styleId="Nivel3Char" w:customStyle="1">
    <w:name w:val="Nivel 3 Char"/>
    <w:basedOn w:val="Fontepargpadro"/>
    <w:link w:val="Nivel3"/>
    <w:rsid w:val="007B1E53"/>
    <w:rPr>
      <w:rFonts w:ascii="Arial" w:cs="Arial" w:hAnsi="Arial"/>
      <w:color w:val="000000"/>
      <w:lang w:eastAsia="pt-BR"/>
    </w:rPr>
  </w:style>
  <w:style w:type="character" w:styleId="Nvel3-RChar" w:customStyle="1">
    <w:name w:val="Nível 3-R Char"/>
    <w:basedOn w:val="Nivel3Char"/>
    <w:link w:val="Nvel3-R"/>
    <w:rsid w:val="00D42AFB"/>
    <w:rPr>
      <w:rFonts w:ascii="Arial" w:cs="Arial" w:hAnsi="Arial"/>
      <w:i w:val="1"/>
      <w:iCs w:val="1"/>
      <w:color w:val="ff0000"/>
      <w:lang w:eastAsia="pt-BR"/>
    </w:rPr>
  </w:style>
  <w:style w:type="paragraph" w:styleId="Nvel1-SemNum" w:customStyle="1">
    <w:name w:val="Nível 1-Sem Num"/>
    <w:basedOn w:val="Nivel01"/>
    <w:link w:val="Nvel1-SemNumChar"/>
    <w:qFormat w:val="1"/>
    <w:rsid w:val="00E7273B"/>
    <w:pPr>
      <w:tabs>
        <w:tab w:val="clear" w:pos="720"/>
      </w:tabs>
      <w:ind w:left="357" w:firstLine="0"/>
      <w:outlineLvl w:val="1"/>
    </w:pPr>
    <w:rPr>
      <w:color w:val="ff0000"/>
    </w:rPr>
  </w:style>
  <w:style w:type="character" w:styleId="Nvel4-RChar" w:customStyle="1">
    <w:name w:val="Nível 4-R Char"/>
    <w:basedOn w:val="Nivel4Char"/>
    <w:link w:val="Nvel4-R"/>
    <w:rsid w:val="00031DBE"/>
    <w:rPr>
      <w:rFonts w:ascii="Arial" w:cs="Arial" w:hAnsi="Arial"/>
      <w:i w:val="1"/>
      <w:iCs w:val="1"/>
      <w:color w:val="ff0000"/>
      <w:lang w:eastAsia="pt-BR"/>
    </w:rPr>
  </w:style>
  <w:style w:type="character" w:styleId="LinkdaInternet" w:customStyle="1">
    <w:name w:val="Link da Internet"/>
    <w:basedOn w:val="Fontepargpadro"/>
    <w:uiPriority w:val="99"/>
    <w:unhideWhenUsed w:val="1"/>
    <w:rsid w:val="00DC41DD"/>
    <w:rPr>
      <w:color w:val="0000ff" w:themeColor="hyperlink"/>
      <w:u w:val="single"/>
    </w:rPr>
  </w:style>
  <w:style w:type="character" w:styleId="Nvel1-SemNumChar" w:customStyle="1">
    <w:name w:val="Nível 1-Sem Num Char"/>
    <w:basedOn w:val="Nivel01Char"/>
    <w:link w:val="Nvel1-SemNum"/>
    <w:rsid w:val="00E7273B"/>
    <w:rPr>
      <w:rFonts w:ascii="Arial" w:cs="Arial" w:hAnsi="Arial" w:eastAsiaTheme="majorEastAsia"/>
      <w:b w:val="1"/>
      <w:bCs w:val="1"/>
      <w:color w:val="ff0000"/>
      <w:spacing w:val="5"/>
      <w:kern w:val="28"/>
      <w:sz w:val="52"/>
      <w:szCs w:val="52"/>
      <w:lang w:eastAsia="pt-BR"/>
    </w:rPr>
  </w:style>
  <w:style w:type="paragraph" w:styleId="citao2" w:customStyle="1">
    <w:name w:val="citação 2"/>
    <w:basedOn w:val="Citao"/>
    <w:rsid w:val="00DC41DD"/>
    <w:pPr>
      <w:overflowPunct w:val="0"/>
    </w:pPr>
    <w:rPr>
      <w:szCs w:val="20"/>
    </w:rPr>
  </w:style>
  <w:style w:type="paragraph" w:styleId="Prembulo" w:customStyle="1">
    <w:name w:val="Preâmbulo"/>
    <w:basedOn w:val="Normal"/>
    <w:link w:val="PrembuloChar"/>
    <w:qFormat w:val="1"/>
    <w:rsid w:val="00BB19E4"/>
    <w:pPr>
      <w:spacing w:after="120" w:before="480" w:line="360" w:lineRule="auto"/>
      <w:ind w:left="4253" w:right="-17"/>
      <w:jc w:val="both"/>
    </w:pPr>
    <w:rPr>
      <w:rFonts w:ascii="Arial" w:cs="Arial" w:eastAsia="Arial" w:hAnsi="Arial"/>
      <w:bCs w:val="1"/>
      <w:sz w:val="20"/>
      <w:szCs w:val="20"/>
    </w:rPr>
  </w:style>
  <w:style w:type="character" w:styleId="PrembuloChar" w:customStyle="1">
    <w:name w:val="Preâmbulo Char"/>
    <w:basedOn w:val="Fontepargpadro"/>
    <w:link w:val="Prembulo"/>
    <w:rsid w:val="00BB19E4"/>
    <w:rPr>
      <w:rFonts w:ascii="Arial" w:cs="Arial" w:eastAsia="Arial" w:hAnsi="Arial"/>
      <w:bCs w:val="1"/>
      <w:lang w:eastAsia="pt-BR"/>
    </w:rPr>
  </w:style>
  <w:style w:type="character" w:styleId="MenoPendente5" w:customStyle="1">
    <w:name w:val="Menção Pendente5"/>
    <w:basedOn w:val="Fontepargpadro"/>
    <w:uiPriority w:val="99"/>
    <w:semiHidden w:val="1"/>
    <w:unhideWhenUsed w:val="1"/>
    <w:rsid w:val="00E27AEB"/>
    <w:rPr>
      <w:color w:val="605e5c"/>
      <w:shd w:color="auto" w:fill="e1dfdd" w:val="clear"/>
    </w:rPr>
  </w:style>
  <w:style w:type="character" w:styleId="MenoPendente6" w:customStyle="1">
    <w:name w:val="Menção Pendente6"/>
    <w:basedOn w:val="Fontepargpadro"/>
    <w:uiPriority w:val="99"/>
    <w:semiHidden w:val="1"/>
    <w:unhideWhenUsed w:val="1"/>
    <w:rsid w:val="00F40730"/>
    <w:rPr>
      <w:color w:val="605e5c"/>
      <w:shd w:color="auto" w:fill="e1dfdd" w:val="clear"/>
    </w:rPr>
  </w:style>
  <w:style w:type="character" w:styleId="MenoPendente">
    <w:name w:val="Unresolved Mention"/>
    <w:basedOn w:val="Fontepargpadro"/>
    <w:uiPriority w:val="99"/>
    <w:semiHidden w:val="1"/>
    <w:unhideWhenUsed w:val="1"/>
    <w:rsid w:val="0023483B"/>
    <w:rPr>
      <w:color w:val="605e5c"/>
      <w:shd w:color="auto" w:fill="e1dfdd" w:val="clear"/>
    </w:rPr>
  </w:style>
  <w:style w:type="table" w:styleId="a" w:customStyle="1">
    <w:basedOn w:val="TableNormal1"/>
    <w:tblPr>
      <w:tblStyleRowBandSize w:val="1"/>
      <w:tblStyleColBandSize w:val="1"/>
      <w:tblCellMar>
        <w:top w:w="100.0" w:type="dxa"/>
        <w:left w:w="100.0" w:type="dxa"/>
        <w:bottom w:w="100.0" w:type="dxa"/>
        <w:right w:w="100.0" w:type="dxa"/>
      </w:tblCellMar>
    </w:tblPr>
  </w:style>
  <w:style w:type="table" w:styleId="a0" w:customStyle="1">
    <w:basedOn w:val="TableNormal1"/>
    <w:tblPr>
      <w:tblStyleRowBandSize w:val="1"/>
      <w:tblStyleColBandSize w:val="1"/>
      <w:tblCellMar>
        <w:top w:w="100.0" w:type="dxa"/>
        <w:left w:w="100.0" w:type="dxa"/>
        <w:bottom w:w="100.0" w:type="dxa"/>
        <w:right w:w="100.0" w:type="dxa"/>
      </w:tblCellMar>
    </w:tblPr>
  </w:style>
  <w:style w:type="table" w:styleId="a1" w:customStyle="1">
    <w:basedOn w:val="TableNormal0"/>
    <w:tblPr>
      <w:tblStyleRowBandSize w:val="1"/>
      <w:tblStyleColBandSize w:val="1"/>
      <w:tblCellMar>
        <w:left w:w="108.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Es1M72Uvpbe17QAHpwtz4gRdkw==">CgMxLjA4AHIhMXRoOFVBYXllTVUzaUg1MmY0Wm9LRkR6TktqUVMxQXlz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2024-11-01T19:01:00Z</dcterms:created>
  <dc:creator>USUARIO</dc:creator>
</cp:coreProperties>
</file>